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5D1F9A" w14:textId="77777777" w:rsidR="00664E85" w:rsidRPr="00664E85" w:rsidRDefault="00664E85" w:rsidP="00106022">
      <w:pPr>
        <w:pStyle w:val="En-tte"/>
        <w:pBdr>
          <w:top w:val="single" w:sz="4" w:space="1" w:color="auto"/>
          <w:bottom w:val="single" w:sz="4" w:space="1" w:color="auto"/>
        </w:pBdr>
        <w:tabs>
          <w:tab w:val="clear" w:pos="4703"/>
          <w:tab w:val="clear" w:pos="9406"/>
          <w:tab w:val="center" w:pos="4320"/>
          <w:tab w:val="right" w:pos="8640"/>
        </w:tabs>
        <w:spacing w:before="0" w:after="0" w:line="240" w:lineRule="auto"/>
        <w:jc w:val="right"/>
        <w:rPr>
          <w:rFonts w:ascii="Arial" w:hAnsi="Arial" w:cs="Arial"/>
          <w:b/>
          <w:szCs w:val="22"/>
          <w:lang w:val="fr-CA" w:eastAsia="fr-CA"/>
        </w:rPr>
      </w:pPr>
      <w:r w:rsidRPr="00664E85">
        <w:rPr>
          <w:rFonts w:ascii="Arial" w:hAnsi="Arial" w:cs="Arial"/>
          <w:b/>
          <w:szCs w:val="22"/>
          <w:lang w:val="fr-CA" w:eastAsia="fr-CA"/>
        </w:rPr>
        <w:t xml:space="preserve">Règlement numéro 352-2021 </w:t>
      </w:r>
      <w:r w:rsidRPr="00664E85">
        <w:rPr>
          <w:rFonts w:ascii="Arial" w:hAnsi="Arial" w:cs="Arial"/>
          <w:b/>
          <w:szCs w:val="22"/>
          <w:lang w:val="fr-CA" w:eastAsia="fr-CA"/>
        </w:rPr>
        <w:br/>
        <w:t>Code d’éthique et de déontologie des employés municipaux</w:t>
      </w:r>
      <w:r w:rsidRPr="00664E85">
        <w:rPr>
          <w:rFonts w:ascii="Arial" w:hAnsi="Arial" w:cs="Arial"/>
          <w:b/>
          <w:szCs w:val="22"/>
          <w:lang w:val="fr-CA" w:eastAsia="fr-CA"/>
        </w:rPr>
        <w:br/>
        <w:t xml:space="preserve"> de la Municipalité de Saint-Louis-de-Blandford</w:t>
      </w:r>
    </w:p>
    <w:p w14:paraId="43722DD8" w14:textId="77777777" w:rsidR="00EE777A" w:rsidRPr="00E84449" w:rsidRDefault="00EE777A" w:rsidP="00106022">
      <w:pPr>
        <w:spacing w:before="0" w:after="0" w:line="240" w:lineRule="auto"/>
        <w:rPr>
          <w:rFonts w:ascii="Arial" w:hAnsi="Arial" w:cs="Arial"/>
          <w:szCs w:val="22"/>
        </w:rPr>
      </w:pPr>
    </w:p>
    <w:p w14:paraId="0E559402" w14:textId="42CEF16B" w:rsidR="00EE777A" w:rsidRPr="00E84449" w:rsidRDefault="00E84449" w:rsidP="00106022">
      <w:pPr>
        <w:spacing w:before="0" w:after="0" w:line="240" w:lineRule="auto"/>
        <w:rPr>
          <w:rFonts w:ascii="Arial" w:hAnsi="Arial" w:cs="Arial"/>
          <w:szCs w:val="22"/>
        </w:rPr>
      </w:pPr>
      <w:r w:rsidRPr="00E84449">
        <w:rPr>
          <w:rFonts w:ascii="Arial" w:hAnsi="Arial" w:cs="Arial"/>
          <w:b/>
          <w:smallCaps/>
          <w:szCs w:val="22"/>
        </w:rPr>
        <w:t xml:space="preserve">Considérant que </w:t>
      </w:r>
      <w:r w:rsidR="00EE777A" w:rsidRPr="00E84449">
        <w:rPr>
          <w:rFonts w:ascii="Arial" w:hAnsi="Arial" w:cs="Arial"/>
          <w:szCs w:val="22"/>
        </w:rPr>
        <w:t xml:space="preserve">la </w:t>
      </w:r>
      <w:r w:rsidR="00EE777A" w:rsidRPr="00E84449">
        <w:rPr>
          <w:rFonts w:ascii="Arial" w:hAnsi="Arial" w:cs="Arial"/>
          <w:i/>
          <w:szCs w:val="22"/>
        </w:rPr>
        <w:t>Loi sur l’éthique et la déontologie en matière municipale</w:t>
      </w:r>
      <w:r w:rsidR="00242612" w:rsidRPr="00E84449">
        <w:rPr>
          <w:rFonts w:ascii="Arial" w:hAnsi="Arial" w:cs="Arial"/>
          <w:i/>
          <w:szCs w:val="22"/>
        </w:rPr>
        <w:t xml:space="preserve"> (LEDMM)</w:t>
      </w:r>
      <w:r w:rsidR="00EE777A" w:rsidRPr="00E84449">
        <w:rPr>
          <w:rFonts w:ascii="Arial" w:hAnsi="Arial" w:cs="Arial"/>
          <w:szCs w:val="22"/>
        </w:rPr>
        <w:t xml:space="preserve">, sanctionnée le 2 décembre 2010, </w:t>
      </w:r>
      <w:r w:rsidR="0006439C" w:rsidRPr="00E84449">
        <w:rPr>
          <w:rFonts w:ascii="Arial" w:hAnsi="Arial" w:cs="Arial"/>
          <w:szCs w:val="22"/>
        </w:rPr>
        <w:t xml:space="preserve">a </w:t>
      </w:r>
      <w:r w:rsidR="00EE777A" w:rsidRPr="00E84449">
        <w:rPr>
          <w:rFonts w:ascii="Arial" w:hAnsi="Arial" w:cs="Arial"/>
          <w:szCs w:val="22"/>
        </w:rPr>
        <w:t>cré</w:t>
      </w:r>
      <w:r w:rsidR="0006439C" w:rsidRPr="00E84449">
        <w:rPr>
          <w:rFonts w:ascii="Arial" w:hAnsi="Arial" w:cs="Arial"/>
          <w:szCs w:val="22"/>
        </w:rPr>
        <w:t>é</w:t>
      </w:r>
      <w:r w:rsidR="00EE777A" w:rsidRPr="00E84449">
        <w:rPr>
          <w:rFonts w:ascii="Arial" w:hAnsi="Arial" w:cs="Arial"/>
          <w:szCs w:val="22"/>
        </w:rPr>
        <w:t xml:space="preserve"> l’obligation pour toutes les municipalités locales d’adopter un code d’éthique et de déontologie qui énonce les principales valeurs de la Municipalité en matière d’éthique et les règles qui doivent guider la conduite des employés </w:t>
      </w:r>
      <w:r w:rsidR="0070763C" w:rsidRPr="00E84449">
        <w:rPr>
          <w:rFonts w:ascii="Arial" w:hAnsi="Arial" w:cs="Arial"/>
          <w:szCs w:val="22"/>
        </w:rPr>
        <w:t>;</w:t>
      </w:r>
    </w:p>
    <w:p w14:paraId="041BD0B8" w14:textId="77777777" w:rsidR="0006439C" w:rsidRPr="00E84449" w:rsidRDefault="0006439C" w:rsidP="00106022">
      <w:pPr>
        <w:spacing w:before="0" w:after="0" w:line="240" w:lineRule="auto"/>
        <w:rPr>
          <w:rFonts w:ascii="Arial" w:hAnsi="Arial" w:cs="Arial"/>
          <w:szCs w:val="22"/>
        </w:rPr>
      </w:pPr>
    </w:p>
    <w:p w14:paraId="3A22DAF7" w14:textId="361168D2" w:rsidR="005E2D85" w:rsidRPr="00E84449" w:rsidRDefault="00E84449" w:rsidP="00106022">
      <w:pPr>
        <w:tabs>
          <w:tab w:val="left" w:pos="1603"/>
        </w:tabs>
        <w:spacing w:before="0" w:after="0" w:line="240" w:lineRule="auto"/>
        <w:rPr>
          <w:rFonts w:ascii="Arial" w:hAnsi="Arial" w:cs="Arial"/>
          <w:szCs w:val="22"/>
        </w:rPr>
      </w:pPr>
      <w:r w:rsidRPr="00E84449">
        <w:rPr>
          <w:rFonts w:ascii="Arial" w:hAnsi="Arial" w:cs="Arial"/>
          <w:b/>
          <w:smallCaps/>
          <w:szCs w:val="22"/>
        </w:rPr>
        <w:t xml:space="preserve">Considérant que </w:t>
      </w:r>
      <w:r w:rsidR="0006439C" w:rsidRPr="00E84449">
        <w:rPr>
          <w:rFonts w:ascii="Arial" w:hAnsi="Arial" w:cs="Arial"/>
          <w:szCs w:val="22"/>
        </w:rPr>
        <w:t xml:space="preserve">la </w:t>
      </w:r>
      <w:r w:rsidR="0006439C" w:rsidRPr="00E84449">
        <w:rPr>
          <w:rFonts w:ascii="Arial" w:hAnsi="Arial" w:cs="Arial"/>
          <w:i/>
          <w:szCs w:val="22"/>
        </w:rPr>
        <w:t>Loi modifiant la Loi sur les élections et les référendums dans les municipalités, la Loi sur l’éthique et la déontologie en matière municipale et diverses dispositions législatives</w:t>
      </w:r>
      <w:r w:rsidR="0006439C" w:rsidRPr="00E84449">
        <w:rPr>
          <w:rFonts w:ascii="Arial" w:hAnsi="Arial" w:cs="Arial"/>
          <w:szCs w:val="22"/>
        </w:rPr>
        <w:t>, communément appelé</w:t>
      </w:r>
      <w:r w:rsidR="00907AFF" w:rsidRPr="00E84449">
        <w:rPr>
          <w:rFonts w:ascii="Arial" w:hAnsi="Arial" w:cs="Arial"/>
          <w:szCs w:val="22"/>
        </w:rPr>
        <w:t>e</w:t>
      </w:r>
      <w:r w:rsidR="0006439C" w:rsidRPr="00E84449">
        <w:rPr>
          <w:rFonts w:ascii="Arial" w:hAnsi="Arial" w:cs="Arial"/>
          <w:szCs w:val="22"/>
        </w:rPr>
        <w:t xml:space="preserve"> le « PL 49 » et sanctionné</w:t>
      </w:r>
      <w:r w:rsidR="00907AFF" w:rsidRPr="00E84449">
        <w:rPr>
          <w:rFonts w:ascii="Arial" w:hAnsi="Arial" w:cs="Arial"/>
          <w:szCs w:val="22"/>
        </w:rPr>
        <w:t>e</w:t>
      </w:r>
      <w:r w:rsidR="0006439C" w:rsidRPr="00E84449">
        <w:rPr>
          <w:rFonts w:ascii="Arial" w:hAnsi="Arial" w:cs="Arial"/>
          <w:szCs w:val="22"/>
        </w:rPr>
        <w:t xml:space="preserve"> le 5</w:t>
      </w:r>
      <w:r w:rsidR="00664E85">
        <w:rPr>
          <w:rFonts w:ascii="Arial" w:hAnsi="Arial" w:cs="Arial"/>
          <w:szCs w:val="22"/>
        </w:rPr>
        <w:t> </w:t>
      </w:r>
      <w:r w:rsidR="0006439C" w:rsidRPr="00E84449">
        <w:rPr>
          <w:rFonts w:ascii="Arial" w:hAnsi="Arial" w:cs="Arial"/>
          <w:szCs w:val="22"/>
        </w:rPr>
        <w:t>novembre 2021,</w:t>
      </w:r>
      <w:r w:rsidR="00EE777A" w:rsidRPr="00E84449">
        <w:rPr>
          <w:rFonts w:ascii="Arial" w:hAnsi="Arial" w:cs="Arial"/>
          <w:szCs w:val="22"/>
        </w:rPr>
        <w:t xml:space="preserve"> </w:t>
      </w:r>
      <w:r w:rsidR="00060CB5" w:rsidRPr="00E84449">
        <w:rPr>
          <w:rFonts w:ascii="Arial" w:hAnsi="Arial" w:cs="Arial"/>
          <w:szCs w:val="22"/>
        </w:rPr>
        <w:t xml:space="preserve">exige l’ajout d’une règle </w:t>
      </w:r>
      <w:r w:rsidR="00907AFF" w:rsidRPr="00E84449">
        <w:rPr>
          <w:rFonts w:ascii="Arial" w:hAnsi="Arial" w:cs="Arial"/>
          <w:szCs w:val="22"/>
        </w:rPr>
        <w:t>relati</w:t>
      </w:r>
      <w:r w:rsidR="00060CB5" w:rsidRPr="00E84449">
        <w:rPr>
          <w:rFonts w:ascii="Arial" w:hAnsi="Arial" w:cs="Arial"/>
          <w:szCs w:val="22"/>
        </w:rPr>
        <w:t>ve</w:t>
      </w:r>
      <w:r w:rsidR="00907AFF" w:rsidRPr="00E84449">
        <w:rPr>
          <w:rFonts w:ascii="Arial" w:hAnsi="Arial" w:cs="Arial"/>
          <w:szCs w:val="22"/>
        </w:rPr>
        <w:t xml:space="preserve"> à la réception d’un don ou avantage par un employé </w:t>
      </w:r>
      <w:r w:rsidR="00EE777A" w:rsidRPr="00E84449">
        <w:rPr>
          <w:rFonts w:ascii="Arial" w:hAnsi="Arial" w:cs="Arial"/>
          <w:szCs w:val="22"/>
        </w:rPr>
        <w:t>;</w:t>
      </w:r>
    </w:p>
    <w:p w14:paraId="66371171" w14:textId="77777777" w:rsidR="00BB6CB7" w:rsidRPr="00E84449" w:rsidRDefault="00BB6CB7" w:rsidP="00106022">
      <w:pPr>
        <w:spacing w:before="0" w:after="0" w:line="240" w:lineRule="auto"/>
        <w:rPr>
          <w:rFonts w:ascii="Arial" w:hAnsi="Arial" w:cs="Arial"/>
          <w:bCs/>
          <w:szCs w:val="22"/>
          <w:lang w:eastAsia="fr-FR"/>
        </w:rPr>
      </w:pPr>
    </w:p>
    <w:p w14:paraId="69A5027A" w14:textId="37B8CA5A" w:rsidR="00EE777A" w:rsidRPr="00E84449" w:rsidRDefault="00E84449" w:rsidP="00106022">
      <w:pPr>
        <w:spacing w:before="0" w:after="0" w:line="240" w:lineRule="auto"/>
        <w:rPr>
          <w:rFonts w:ascii="Arial" w:hAnsi="Arial" w:cs="Arial"/>
          <w:szCs w:val="22"/>
        </w:rPr>
      </w:pPr>
      <w:r w:rsidRPr="00E84449">
        <w:rPr>
          <w:rFonts w:ascii="Arial" w:hAnsi="Arial" w:cs="Arial"/>
          <w:b/>
          <w:smallCaps/>
          <w:szCs w:val="22"/>
        </w:rPr>
        <w:t>Considérant que</w:t>
      </w:r>
      <w:r w:rsidR="00EE777A" w:rsidRPr="00E84449">
        <w:rPr>
          <w:rFonts w:ascii="Arial" w:hAnsi="Arial" w:cs="Arial"/>
          <w:szCs w:val="22"/>
        </w:rPr>
        <w:t>,</w:t>
      </w:r>
      <w:r w:rsidR="00EE777A" w:rsidRPr="00E84449">
        <w:rPr>
          <w:rFonts w:ascii="Arial" w:hAnsi="Arial" w:cs="Arial"/>
          <w:b/>
          <w:szCs w:val="22"/>
        </w:rPr>
        <w:t xml:space="preserve"> </w:t>
      </w:r>
      <w:r w:rsidR="00EE777A" w:rsidRPr="00E84449">
        <w:rPr>
          <w:rFonts w:ascii="Arial" w:hAnsi="Arial" w:cs="Arial"/>
          <w:szCs w:val="22"/>
        </w:rPr>
        <w:t xml:space="preserve">conformément à l’article 18 de </w:t>
      </w:r>
      <w:r w:rsidR="00242612" w:rsidRPr="00E84449">
        <w:rPr>
          <w:rFonts w:ascii="Arial" w:hAnsi="Arial" w:cs="Arial"/>
          <w:szCs w:val="22"/>
        </w:rPr>
        <w:t>la LEDMM</w:t>
      </w:r>
      <w:r w:rsidR="00EE777A" w:rsidRPr="00E84449">
        <w:rPr>
          <w:rFonts w:ascii="Arial" w:hAnsi="Arial" w:cs="Arial"/>
          <w:szCs w:val="22"/>
        </w:rPr>
        <w:t>,</w:t>
      </w:r>
      <w:r w:rsidR="00242612" w:rsidRPr="00E84449">
        <w:rPr>
          <w:rFonts w:ascii="Arial" w:hAnsi="Arial" w:cs="Arial"/>
          <w:szCs w:val="22"/>
        </w:rPr>
        <w:t xml:space="preserve"> toute décision relative à l’adoption</w:t>
      </w:r>
      <w:r w:rsidR="00EE777A" w:rsidRPr="00E84449">
        <w:rPr>
          <w:rFonts w:ascii="Arial" w:hAnsi="Arial" w:cs="Arial"/>
          <w:szCs w:val="22"/>
        </w:rPr>
        <w:t xml:space="preserve"> du Code d’éthique et de déontologie est </w:t>
      </w:r>
      <w:r w:rsidR="00DE6672" w:rsidRPr="00E84449">
        <w:rPr>
          <w:rFonts w:ascii="Arial" w:hAnsi="Arial" w:cs="Arial"/>
          <w:szCs w:val="22"/>
        </w:rPr>
        <w:t>pris</w:t>
      </w:r>
      <w:r w:rsidR="004F4035" w:rsidRPr="00E84449">
        <w:rPr>
          <w:rFonts w:ascii="Arial" w:hAnsi="Arial" w:cs="Arial"/>
          <w:szCs w:val="22"/>
        </w:rPr>
        <w:t>e</w:t>
      </w:r>
      <w:r w:rsidR="00EE777A" w:rsidRPr="00E84449">
        <w:rPr>
          <w:rFonts w:ascii="Arial" w:hAnsi="Arial" w:cs="Arial"/>
          <w:szCs w:val="22"/>
        </w:rPr>
        <w:t xml:space="preserve"> par un règlement ;</w:t>
      </w:r>
    </w:p>
    <w:p w14:paraId="7A5CE7C5" w14:textId="77777777" w:rsidR="004A63DA" w:rsidRPr="00E84449" w:rsidRDefault="004A63DA" w:rsidP="00106022">
      <w:pPr>
        <w:spacing w:before="0" w:after="0" w:line="240" w:lineRule="auto"/>
        <w:rPr>
          <w:rFonts w:ascii="Arial" w:hAnsi="Arial" w:cs="Arial"/>
          <w:szCs w:val="22"/>
        </w:rPr>
      </w:pPr>
    </w:p>
    <w:p w14:paraId="59346E85" w14:textId="55A4DEF7" w:rsidR="007E39DA" w:rsidRPr="00E84449" w:rsidRDefault="00E84449" w:rsidP="00106022">
      <w:pPr>
        <w:spacing w:before="0" w:after="0" w:line="240" w:lineRule="auto"/>
        <w:rPr>
          <w:rFonts w:ascii="Arial" w:hAnsi="Arial" w:cs="Arial"/>
          <w:szCs w:val="22"/>
        </w:rPr>
      </w:pPr>
      <w:r w:rsidRPr="00E84449">
        <w:rPr>
          <w:rFonts w:ascii="Arial" w:hAnsi="Arial" w:cs="Arial"/>
          <w:b/>
          <w:smallCaps/>
          <w:szCs w:val="22"/>
        </w:rPr>
        <w:t>Considérant qu</w:t>
      </w:r>
      <w:r w:rsidR="007E39DA" w:rsidRPr="00E84449">
        <w:rPr>
          <w:rFonts w:ascii="Arial" w:hAnsi="Arial" w:cs="Arial"/>
          <w:b/>
          <w:szCs w:val="22"/>
        </w:rPr>
        <w:t>’</w:t>
      </w:r>
      <w:r w:rsidR="007E39DA" w:rsidRPr="00E84449">
        <w:rPr>
          <w:rFonts w:ascii="Arial" w:hAnsi="Arial" w:cs="Arial"/>
          <w:szCs w:val="22"/>
        </w:rPr>
        <w:t xml:space="preserve">un avis de motion a été donné à une séance du conseil tenue le </w:t>
      </w:r>
      <w:r w:rsidR="00A61591">
        <w:rPr>
          <w:rFonts w:ascii="Arial" w:hAnsi="Arial" w:cs="Arial"/>
          <w:szCs w:val="22"/>
        </w:rPr>
        <w:t>7 février 2022</w:t>
      </w:r>
      <w:r w:rsidR="004A7E3B">
        <w:rPr>
          <w:rFonts w:ascii="Arial" w:hAnsi="Arial" w:cs="Arial"/>
          <w:szCs w:val="22"/>
        </w:rPr>
        <w:t xml:space="preserve"> par la conseillère Mme Sophie Blier </w:t>
      </w:r>
      <w:r w:rsidR="0002789E" w:rsidRPr="00E84449">
        <w:rPr>
          <w:rFonts w:ascii="Arial" w:hAnsi="Arial" w:cs="Arial"/>
          <w:szCs w:val="22"/>
        </w:rPr>
        <w:t>;</w:t>
      </w:r>
    </w:p>
    <w:p w14:paraId="4B80CB31" w14:textId="77777777" w:rsidR="004A63DA" w:rsidRPr="00E84449" w:rsidRDefault="004A63DA" w:rsidP="00106022">
      <w:pPr>
        <w:spacing w:before="0" w:after="0" w:line="240" w:lineRule="auto"/>
        <w:rPr>
          <w:rFonts w:ascii="Arial" w:hAnsi="Arial" w:cs="Arial"/>
          <w:szCs w:val="22"/>
        </w:rPr>
      </w:pPr>
    </w:p>
    <w:p w14:paraId="26FFFFB4" w14:textId="41C2DC7B" w:rsidR="00EE777A" w:rsidRPr="00E84449" w:rsidRDefault="00E84449" w:rsidP="00106022">
      <w:pPr>
        <w:spacing w:before="0" w:after="0" w:line="240" w:lineRule="auto"/>
        <w:rPr>
          <w:rFonts w:ascii="Arial" w:hAnsi="Arial" w:cs="Arial"/>
          <w:szCs w:val="22"/>
        </w:rPr>
      </w:pPr>
      <w:r w:rsidRPr="00E84449">
        <w:rPr>
          <w:rFonts w:ascii="Arial" w:hAnsi="Arial" w:cs="Arial"/>
          <w:b/>
          <w:smallCaps/>
          <w:szCs w:val="22"/>
        </w:rPr>
        <w:t xml:space="preserve">Considérant que </w:t>
      </w:r>
      <w:r w:rsidR="00EE777A" w:rsidRPr="00E84449">
        <w:rPr>
          <w:rFonts w:ascii="Arial" w:hAnsi="Arial" w:cs="Arial"/>
          <w:szCs w:val="22"/>
        </w:rPr>
        <w:t xml:space="preserve">l’adoption a été précédée de la présentation </w:t>
      </w:r>
      <w:r w:rsidR="00CC1293" w:rsidRPr="00E84449">
        <w:rPr>
          <w:rFonts w:ascii="Arial" w:hAnsi="Arial" w:cs="Arial"/>
          <w:szCs w:val="22"/>
        </w:rPr>
        <w:t xml:space="preserve">et du dépôt </w:t>
      </w:r>
      <w:r w:rsidR="00EE777A" w:rsidRPr="00E84449">
        <w:rPr>
          <w:rFonts w:ascii="Arial" w:hAnsi="Arial" w:cs="Arial"/>
          <w:szCs w:val="22"/>
        </w:rPr>
        <w:t xml:space="preserve">d’un projet de règlement en date du </w:t>
      </w:r>
      <w:r w:rsidR="00A61591">
        <w:rPr>
          <w:rFonts w:ascii="Arial" w:hAnsi="Arial" w:cs="Arial"/>
          <w:szCs w:val="22"/>
        </w:rPr>
        <w:t>7 février 2022</w:t>
      </w:r>
      <w:r w:rsidR="00EE777A" w:rsidRPr="00E84449">
        <w:rPr>
          <w:rFonts w:ascii="Arial" w:hAnsi="Arial" w:cs="Arial"/>
          <w:szCs w:val="22"/>
        </w:rPr>
        <w:t xml:space="preserve"> ainsi que d’une consultation des employés sur le projet de règlement qui s’est tenue le </w:t>
      </w:r>
      <w:r w:rsidR="00A61591">
        <w:rPr>
          <w:rFonts w:ascii="Arial" w:hAnsi="Arial" w:cs="Arial"/>
          <w:szCs w:val="22"/>
        </w:rPr>
        <w:t>17 février 2022</w:t>
      </w:r>
      <w:r w:rsidR="00EE777A" w:rsidRPr="00E84449">
        <w:rPr>
          <w:rFonts w:ascii="Arial" w:hAnsi="Arial" w:cs="Arial"/>
          <w:szCs w:val="22"/>
        </w:rPr>
        <w:t> ;</w:t>
      </w:r>
    </w:p>
    <w:p w14:paraId="46015B41" w14:textId="77777777" w:rsidR="004A63DA" w:rsidRPr="00E84449" w:rsidRDefault="004A63DA" w:rsidP="00106022">
      <w:pPr>
        <w:spacing w:before="0" w:after="0" w:line="240" w:lineRule="auto"/>
        <w:rPr>
          <w:rFonts w:ascii="Arial" w:hAnsi="Arial" w:cs="Arial"/>
          <w:szCs w:val="22"/>
        </w:rPr>
      </w:pPr>
    </w:p>
    <w:p w14:paraId="3D16B5AA" w14:textId="4FAA8574" w:rsidR="00EE777A" w:rsidRPr="00E84449" w:rsidRDefault="00E84449" w:rsidP="00106022">
      <w:pPr>
        <w:spacing w:before="0" w:after="0" w:line="240" w:lineRule="auto"/>
        <w:rPr>
          <w:rFonts w:ascii="Arial" w:hAnsi="Arial" w:cs="Arial"/>
          <w:szCs w:val="22"/>
        </w:rPr>
      </w:pPr>
      <w:r w:rsidRPr="00E84449">
        <w:rPr>
          <w:rFonts w:ascii="Arial" w:hAnsi="Arial" w:cs="Arial"/>
          <w:b/>
          <w:smallCaps/>
          <w:szCs w:val="22"/>
        </w:rPr>
        <w:t>Considérant que</w:t>
      </w:r>
      <w:r w:rsidR="00EE777A" w:rsidRPr="00E84449">
        <w:rPr>
          <w:rFonts w:ascii="Arial" w:hAnsi="Arial" w:cs="Arial"/>
          <w:szCs w:val="22"/>
        </w:rPr>
        <w:t xml:space="preserve">, conformément à l’article 12 de ladite Loi, un avis public contenant un résumé du projet de règlement a été publié le </w:t>
      </w:r>
      <w:r w:rsidR="00A61591">
        <w:rPr>
          <w:rFonts w:ascii="Arial" w:hAnsi="Arial" w:cs="Arial"/>
          <w:szCs w:val="22"/>
        </w:rPr>
        <w:t>21 février 2022</w:t>
      </w:r>
      <w:r w:rsidR="00EE777A" w:rsidRPr="00E84449">
        <w:rPr>
          <w:rFonts w:ascii="Arial" w:hAnsi="Arial" w:cs="Arial"/>
          <w:szCs w:val="22"/>
        </w:rPr>
        <w:t xml:space="preserve"> ;</w:t>
      </w:r>
    </w:p>
    <w:p w14:paraId="2B440790" w14:textId="77777777" w:rsidR="009D0FF5" w:rsidRPr="00E84449" w:rsidRDefault="009D0FF5" w:rsidP="00106022">
      <w:pPr>
        <w:spacing w:before="0" w:after="0" w:line="240" w:lineRule="auto"/>
        <w:rPr>
          <w:rFonts w:ascii="Arial" w:hAnsi="Arial" w:cs="Arial"/>
          <w:szCs w:val="22"/>
        </w:rPr>
      </w:pPr>
    </w:p>
    <w:p w14:paraId="6BE2D9C1" w14:textId="026421C4" w:rsidR="00EE777A" w:rsidRPr="00E84449" w:rsidRDefault="00E84449" w:rsidP="00106022">
      <w:pPr>
        <w:spacing w:before="0" w:after="0" w:line="240" w:lineRule="auto"/>
        <w:rPr>
          <w:rFonts w:ascii="Arial" w:hAnsi="Arial" w:cs="Arial"/>
          <w:szCs w:val="22"/>
        </w:rPr>
      </w:pPr>
      <w:r w:rsidRPr="00E84449">
        <w:rPr>
          <w:rFonts w:ascii="Arial" w:hAnsi="Arial" w:cs="Arial"/>
          <w:b/>
          <w:smallCaps/>
          <w:szCs w:val="22"/>
        </w:rPr>
        <w:t>Considérant que</w:t>
      </w:r>
      <w:r w:rsidR="00EE777A" w:rsidRPr="00E84449">
        <w:rPr>
          <w:rFonts w:ascii="Arial" w:hAnsi="Arial" w:cs="Arial"/>
          <w:b/>
          <w:szCs w:val="22"/>
        </w:rPr>
        <w:t xml:space="preserve"> </w:t>
      </w:r>
      <w:r w:rsidR="00EE777A" w:rsidRPr="00E84449">
        <w:rPr>
          <w:rFonts w:ascii="Arial" w:hAnsi="Arial" w:cs="Arial"/>
          <w:szCs w:val="22"/>
        </w:rPr>
        <w:t xml:space="preserve">le conseil juge opportun, essentiel et d’intérêt public de se conformer aux exigences de la Loi par </w:t>
      </w:r>
      <w:r w:rsidR="000F0E74" w:rsidRPr="00E84449">
        <w:rPr>
          <w:rFonts w:ascii="Arial" w:hAnsi="Arial" w:cs="Arial"/>
          <w:szCs w:val="22"/>
        </w:rPr>
        <w:t xml:space="preserve">la modification </w:t>
      </w:r>
      <w:r w:rsidR="00EE777A" w:rsidRPr="00E84449">
        <w:rPr>
          <w:rFonts w:ascii="Arial" w:hAnsi="Arial" w:cs="Arial"/>
          <w:szCs w:val="22"/>
        </w:rPr>
        <w:t>du Code d’éthique et de déontologie des employés de la Municipalité ;</w:t>
      </w:r>
    </w:p>
    <w:p w14:paraId="78C8B506" w14:textId="77777777" w:rsidR="004A63DA" w:rsidRPr="00E84449" w:rsidRDefault="004A63DA" w:rsidP="00106022">
      <w:pPr>
        <w:spacing w:before="0" w:after="0" w:line="240" w:lineRule="auto"/>
        <w:rPr>
          <w:rFonts w:ascii="Arial" w:hAnsi="Arial" w:cs="Arial"/>
          <w:szCs w:val="22"/>
        </w:rPr>
      </w:pPr>
    </w:p>
    <w:p w14:paraId="6067E2F3" w14:textId="01DB0FF3" w:rsidR="0083168D" w:rsidRPr="003947D6" w:rsidRDefault="0083168D" w:rsidP="00106022">
      <w:pPr>
        <w:spacing w:before="0" w:after="0" w:line="240" w:lineRule="auto"/>
        <w:rPr>
          <w:rFonts w:ascii="Arial" w:hAnsi="Arial" w:cs="Arial"/>
          <w:bCs/>
          <w:szCs w:val="22"/>
        </w:rPr>
      </w:pPr>
      <w:bookmarkStart w:id="0" w:name="_Hlk60847920"/>
      <w:r w:rsidRPr="003947D6">
        <w:rPr>
          <w:rFonts w:ascii="Arial" w:hAnsi="Arial" w:cs="Arial"/>
          <w:b/>
          <w:smallCaps/>
          <w:szCs w:val="22"/>
        </w:rPr>
        <w:t>En conséquence</w:t>
      </w:r>
      <w:r w:rsidRPr="003947D6">
        <w:rPr>
          <w:rFonts w:ascii="Arial" w:hAnsi="Arial" w:cs="Arial"/>
          <w:bCs/>
          <w:szCs w:val="22"/>
        </w:rPr>
        <w:t xml:space="preserve">, sur proposition </w:t>
      </w:r>
      <w:r w:rsidR="00DC5B11">
        <w:rPr>
          <w:rFonts w:ascii="Arial" w:hAnsi="Arial" w:cs="Arial"/>
          <w:bCs/>
          <w:szCs w:val="22"/>
        </w:rPr>
        <w:t xml:space="preserve">de la conseillère, Mme Mélanie Allaire, </w:t>
      </w:r>
      <w:r w:rsidRPr="003947D6">
        <w:rPr>
          <w:rFonts w:ascii="Arial" w:hAnsi="Arial" w:cs="Arial"/>
          <w:bCs/>
          <w:szCs w:val="22"/>
        </w:rPr>
        <w:t>il est ordonné et statué par le Conseil de la Municipalité de Saint-Louis-de-Blandford d’adopter le présent règlement comme suit :</w:t>
      </w:r>
    </w:p>
    <w:bookmarkEnd w:id="0"/>
    <w:p w14:paraId="1F2A7A68" w14:textId="77777777" w:rsidR="004A63DA" w:rsidRPr="00E84449" w:rsidRDefault="004A63DA" w:rsidP="00106022">
      <w:pPr>
        <w:spacing w:before="0" w:after="0" w:line="240" w:lineRule="auto"/>
        <w:rPr>
          <w:rFonts w:ascii="Arial" w:hAnsi="Arial" w:cs="Arial"/>
          <w:szCs w:val="22"/>
        </w:rPr>
      </w:pPr>
    </w:p>
    <w:p w14:paraId="3BA6B3FC" w14:textId="48D9F170" w:rsidR="00EE777A" w:rsidRPr="00E84449" w:rsidRDefault="00E84449" w:rsidP="00106022">
      <w:pPr>
        <w:pBdr>
          <w:top w:val="single" w:sz="4" w:space="1" w:color="auto"/>
          <w:bottom w:val="single" w:sz="4" w:space="1" w:color="auto"/>
        </w:pBdr>
        <w:tabs>
          <w:tab w:val="left" w:pos="993"/>
        </w:tabs>
        <w:spacing w:before="0" w:after="0" w:line="240" w:lineRule="auto"/>
        <w:rPr>
          <w:rFonts w:ascii="Arial" w:hAnsi="Arial" w:cs="Arial"/>
          <w:szCs w:val="22"/>
        </w:rPr>
      </w:pPr>
      <w:r w:rsidRPr="00B82B17">
        <w:rPr>
          <w:rFonts w:ascii="Arial" w:hAnsi="Arial" w:cs="Arial"/>
          <w:b/>
          <w:smallCaps/>
          <w:color w:val="000000"/>
          <w:szCs w:val="22"/>
        </w:rPr>
        <w:t>Article 1</w:t>
      </w:r>
      <w:r>
        <w:rPr>
          <w:rFonts w:ascii="Arial" w:hAnsi="Arial" w:cs="Arial"/>
          <w:b/>
          <w:smallCaps/>
          <w:color w:val="000000"/>
          <w:szCs w:val="22"/>
        </w:rPr>
        <w:t xml:space="preserve"> - </w:t>
      </w:r>
      <w:r w:rsidR="00EE777A" w:rsidRPr="00664E85">
        <w:rPr>
          <w:rFonts w:ascii="Arial" w:hAnsi="Arial" w:cs="Arial"/>
          <w:b/>
          <w:caps/>
          <w:szCs w:val="22"/>
        </w:rPr>
        <w:t>Préambule</w:t>
      </w:r>
    </w:p>
    <w:p w14:paraId="38E1414B" w14:textId="77777777" w:rsidR="00664E85" w:rsidRDefault="00664E85" w:rsidP="00106022">
      <w:pPr>
        <w:pStyle w:val="Corpsdetexte"/>
        <w:spacing w:before="0" w:after="0" w:line="240" w:lineRule="auto"/>
        <w:rPr>
          <w:rFonts w:cs="Arial"/>
          <w:b w:val="0"/>
          <w:color w:val="000000"/>
        </w:rPr>
      </w:pPr>
    </w:p>
    <w:p w14:paraId="055399FA" w14:textId="27DF342C" w:rsidR="00EE777A" w:rsidRPr="00E84449" w:rsidRDefault="00EE777A" w:rsidP="00106022">
      <w:pPr>
        <w:pStyle w:val="Corpsdetexte"/>
        <w:spacing w:before="0" w:after="0" w:line="240" w:lineRule="auto"/>
        <w:rPr>
          <w:rFonts w:cs="Arial"/>
          <w:b w:val="0"/>
          <w:color w:val="000000"/>
          <w:lang w:val="fr-CA"/>
        </w:rPr>
      </w:pPr>
      <w:r w:rsidRPr="00E84449">
        <w:rPr>
          <w:rFonts w:cs="Arial"/>
          <w:b w:val="0"/>
          <w:color w:val="000000"/>
        </w:rPr>
        <w:t xml:space="preserve">Le préambule du présent règlement en fait partie intégrante. </w:t>
      </w:r>
    </w:p>
    <w:p w14:paraId="7346AD9C" w14:textId="60FBBAB8" w:rsidR="004A63DA" w:rsidRDefault="004A63DA" w:rsidP="00106022">
      <w:pPr>
        <w:pStyle w:val="Corpsdetexte"/>
        <w:spacing w:before="0" w:after="0" w:line="240" w:lineRule="auto"/>
        <w:rPr>
          <w:rFonts w:cs="Arial"/>
          <w:b w:val="0"/>
          <w:color w:val="000000"/>
          <w:lang w:val="fr-CA"/>
        </w:rPr>
      </w:pPr>
    </w:p>
    <w:p w14:paraId="3436FE16" w14:textId="77777777" w:rsidR="00A05CCD" w:rsidRPr="00E84449" w:rsidRDefault="00A05CCD" w:rsidP="00106022">
      <w:pPr>
        <w:pStyle w:val="Corpsdetexte"/>
        <w:spacing w:before="0" w:after="0" w:line="240" w:lineRule="auto"/>
        <w:rPr>
          <w:rFonts w:cs="Arial"/>
          <w:b w:val="0"/>
          <w:color w:val="000000"/>
          <w:lang w:val="fr-CA"/>
        </w:rPr>
      </w:pPr>
    </w:p>
    <w:p w14:paraId="797F36CD" w14:textId="5E67FF4D" w:rsidR="000B6D9D" w:rsidRPr="00E84449" w:rsidRDefault="00E84449" w:rsidP="00106022">
      <w:pPr>
        <w:pStyle w:val="aa-Sous-Art"/>
        <w:widowControl/>
        <w:pBdr>
          <w:top w:val="single" w:sz="4" w:space="1" w:color="auto"/>
          <w:bottom w:val="single" w:sz="4" w:space="1" w:color="auto"/>
        </w:pBdr>
        <w:tabs>
          <w:tab w:val="left" w:pos="993"/>
          <w:tab w:val="left" w:pos="1217"/>
          <w:tab w:val="left" w:pos="2790"/>
          <w:tab w:val="left" w:pos="3377"/>
          <w:tab w:val="left" w:pos="4097"/>
          <w:tab w:val="left" w:pos="4817"/>
          <w:tab w:val="left" w:pos="5537"/>
          <w:tab w:val="left" w:pos="6257"/>
          <w:tab w:val="left" w:pos="6977"/>
        </w:tabs>
        <w:spacing w:before="0" w:after="0" w:line="240" w:lineRule="auto"/>
        <w:ind w:left="0" w:right="994" w:firstLine="0"/>
        <w:rPr>
          <w:rFonts w:ascii="Arial" w:hAnsi="Arial" w:cs="Arial"/>
          <w:b/>
          <w:sz w:val="22"/>
          <w:szCs w:val="22"/>
          <w:lang w:val="fr-CA"/>
        </w:rPr>
      </w:pPr>
      <w:r w:rsidRPr="00A61591">
        <w:rPr>
          <w:rFonts w:ascii="Arial" w:hAnsi="Arial" w:cs="Arial"/>
          <w:b/>
          <w:smallCaps/>
          <w:sz w:val="22"/>
          <w:szCs w:val="22"/>
          <w:lang w:val="fr-CA"/>
        </w:rPr>
        <w:t xml:space="preserve">Article 2 - </w:t>
      </w:r>
      <w:r w:rsidR="00EE777A" w:rsidRPr="00664E85">
        <w:rPr>
          <w:rFonts w:ascii="Arial" w:hAnsi="Arial" w:cs="Arial"/>
          <w:b/>
          <w:caps/>
          <w:sz w:val="22"/>
          <w:szCs w:val="22"/>
          <w:lang w:val="fr-CA"/>
        </w:rPr>
        <w:t>Objet</w:t>
      </w:r>
    </w:p>
    <w:p w14:paraId="2107002B" w14:textId="77777777" w:rsidR="0083168D" w:rsidRDefault="0083168D" w:rsidP="00106022">
      <w:pPr>
        <w:spacing w:before="0" w:after="0" w:line="240" w:lineRule="auto"/>
        <w:rPr>
          <w:rFonts w:ascii="Arial" w:hAnsi="Arial" w:cs="Arial"/>
          <w:szCs w:val="22"/>
        </w:rPr>
      </w:pPr>
    </w:p>
    <w:p w14:paraId="20663D80" w14:textId="4A1EF76D" w:rsidR="00631BA6" w:rsidRDefault="00631BA6" w:rsidP="00106022">
      <w:pPr>
        <w:spacing w:before="0" w:after="0" w:line="240" w:lineRule="auto"/>
        <w:rPr>
          <w:rFonts w:ascii="Arial" w:hAnsi="Arial" w:cs="Arial"/>
          <w:szCs w:val="22"/>
        </w:rPr>
      </w:pPr>
      <w:r w:rsidRPr="00E84449">
        <w:rPr>
          <w:rFonts w:ascii="Arial" w:hAnsi="Arial" w:cs="Arial"/>
          <w:szCs w:val="22"/>
        </w:rPr>
        <w:t xml:space="preserve">Le présent règlement a pour objet </w:t>
      </w:r>
      <w:r w:rsidR="00C74D65" w:rsidRPr="00E84449">
        <w:rPr>
          <w:rFonts w:ascii="Arial" w:hAnsi="Arial" w:cs="Arial"/>
          <w:szCs w:val="22"/>
        </w:rPr>
        <w:t xml:space="preserve">de </w:t>
      </w:r>
      <w:r w:rsidR="00D67C69" w:rsidRPr="00E84449">
        <w:rPr>
          <w:rFonts w:ascii="Arial" w:hAnsi="Arial" w:cs="Arial"/>
          <w:szCs w:val="22"/>
        </w:rPr>
        <w:t>remplacer</w:t>
      </w:r>
      <w:r w:rsidRPr="00E84449">
        <w:rPr>
          <w:rFonts w:ascii="Arial" w:hAnsi="Arial" w:cs="Arial"/>
          <w:szCs w:val="22"/>
        </w:rPr>
        <w:t xml:space="preserve"> </w:t>
      </w:r>
      <w:r w:rsidR="00C74D65" w:rsidRPr="00E84449">
        <w:rPr>
          <w:rFonts w:ascii="Arial" w:hAnsi="Arial" w:cs="Arial"/>
          <w:szCs w:val="22"/>
        </w:rPr>
        <w:t>le</w:t>
      </w:r>
      <w:r w:rsidR="008B1819" w:rsidRPr="00E84449">
        <w:rPr>
          <w:rFonts w:ascii="Arial" w:hAnsi="Arial" w:cs="Arial"/>
          <w:szCs w:val="22"/>
        </w:rPr>
        <w:t xml:space="preserve"> C</w:t>
      </w:r>
      <w:r w:rsidRPr="00E84449">
        <w:rPr>
          <w:rFonts w:ascii="Arial" w:hAnsi="Arial" w:cs="Arial"/>
          <w:szCs w:val="22"/>
        </w:rPr>
        <w:t>ode d’éthique et de déontologie pour les employés de la Municipalité</w:t>
      </w:r>
      <w:r w:rsidR="00C36638" w:rsidRPr="00E84449">
        <w:rPr>
          <w:rFonts w:ascii="Arial" w:hAnsi="Arial" w:cs="Arial"/>
          <w:szCs w:val="22"/>
        </w:rPr>
        <w:t>,</w:t>
      </w:r>
      <w:r w:rsidRPr="00E84449">
        <w:rPr>
          <w:rFonts w:ascii="Arial" w:hAnsi="Arial" w:cs="Arial"/>
          <w:szCs w:val="22"/>
        </w:rPr>
        <w:t xml:space="preserve"> notamment, </w:t>
      </w:r>
      <w:r w:rsidR="001C60F4" w:rsidRPr="00E84449">
        <w:rPr>
          <w:rFonts w:ascii="Arial" w:hAnsi="Arial" w:cs="Arial"/>
          <w:szCs w:val="22"/>
        </w:rPr>
        <w:t>d’ajouter une précision concernant les dons et avantages reçus par un employé municipal</w:t>
      </w:r>
      <w:r w:rsidRPr="00E84449">
        <w:rPr>
          <w:rFonts w:ascii="Arial" w:hAnsi="Arial" w:cs="Arial"/>
          <w:szCs w:val="22"/>
        </w:rPr>
        <w:t>.</w:t>
      </w:r>
    </w:p>
    <w:p w14:paraId="5B3B7E67" w14:textId="3CBE5248" w:rsidR="00D47F46" w:rsidRDefault="00D47F46" w:rsidP="00106022">
      <w:pPr>
        <w:spacing w:before="0" w:after="0" w:line="240" w:lineRule="auto"/>
        <w:rPr>
          <w:rFonts w:ascii="Arial" w:hAnsi="Arial" w:cs="Arial"/>
          <w:szCs w:val="22"/>
        </w:rPr>
      </w:pPr>
    </w:p>
    <w:p w14:paraId="6C676826" w14:textId="77777777" w:rsidR="00A05CCD" w:rsidRDefault="00A05CCD" w:rsidP="00106022">
      <w:pPr>
        <w:spacing w:before="0" w:after="0" w:line="240" w:lineRule="auto"/>
        <w:rPr>
          <w:rFonts w:ascii="Arial" w:hAnsi="Arial" w:cs="Arial"/>
          <w:szCs w:val="22"/>
        </w:rPr>
      </w:pPr>
    </w:p>
    <w:p w14:paraId="23D73851" w14:textId="0C406763" w:rsidR="00EE777A" w:rsidRPr="00E84449" w:rsidRDefault="00E84449" w:rsidP="00106022">
      <w:pPr>
        <w:pBdr>
          <w:top w:val="single" w:sz="4" w:space="1" w:color="auto"/>
          <w:bottom w:val="single" w:sz="4" w:space="1" w:color="auto"/>
        </w:pBdr>
        <w:tabs>
          <w:tab w:val="left" w:pos="993"/>
        </w:tabs>
        <w:spacing w:before="0" w:after="0" w:line="240" w:lineRule="auto"/>
        <w:rPr>
          <w:rFonts w:ascii="Arial" w:hAnsi="Arial" w:cs="Arial"/>
          <w:b/>
          <w:szCs w:val="22"/>
        </w:rPr>
      </w:pPr>
      <w:r w:rsidRPr="00E84449">
        <w:rPr>
          <w:rFonts w:ascii="Arial" w:hAnsi="Arial" w:cs="Arial"/>
          <w:b/>
          <w:smallCaps/>
          <w:color w:val="000000"/>
          <w:szCs w:val="22"/>
        </w:rPr>
        <w:t xml:space="preserve">Article </w:t>
      </w:r>
      <w:r>
        <w:rPr>
          <w:rFonts w:ascii="Arial" w:hAnsi="Arial" w:cs="Arial"/>
          <w:b/>
          <w:smallCaps/>
          <w:szCs w:val="22"/>
        </w:rPr>
        <w:t xml:space="preserve">3 - </w:t>
      </w:r>
      <w:r w:rsidR="00EE777A" w:rsidRPr="00664E85">
        <w:rPr>
          <w:rFonts w:ascii="Arial" w:hAnsi="Arial" w:cs="Arial"/>
          <w:b/>
          <w:caps/>
          <w:szCs w:val="22"/>
        </w:rPr>
        <w:t>Code d’éthique et de déontologie des employés</w:t>
      </w:r>
    </w:p>
    <w:p w14:paraId="315D6021" w14:textId="77777777" w:rsidR="00664E85" w:rsidRDefault="00664E85" w:rsidP="00106022">
      <w:pPr>
        <w:spacing w:before="0" w:after="0" w:line="240" w:lineRule="auto"/>
        <w:rPr>
          <w:rFonts w:ascii="Arial" w:hAnsi="Arial" w:cs="Arial"/>
          <w:szCs w:val="22"/>
        </w:rPr>
      </w:pPr>
    </w:p>
    <w:p w14:paraId="12983ABE" w14:textId="619BDC4B" w:rsidR="00EE777A" w:rsidRPr="00E84449" w:rsidRDefault="00EE777A" w:rsidP="00106022">
      <w:pPr>
        <w:spacing w:before="0" w:after="0" w:line="240" w:lineRule="auto"/>
        <w:rPr>
          <w:rFonts w:ascii="Arial" w:hAnsi="Arial" w:cs="Arial"/>
          <w:szCs w:val="22"/>
        </w:rPr>
      </w:pPr>
      <w:r w:rsidRPr="00E84449">
        <w:rPr>
          <w:rFonts w:ascii="Arial" w:hAnsi="Arial" w:cs="Arial"/>
          <w:szCs w:val="22"/>
        </w:rPr>
        <w:t xml:space="preserve">Le Code d’éthique et de déontologie des employés de la Municipalité de </w:t>
      </w:r>
      <w:r w:rsidR="0083168D">
        <w:rPr>
          <w:rFonts w:ascii="Arial" w:hAnsi="Arial" w:cs="Arial"/>
          <w:szCs w:val="22"/>
        </w:rPr>
        <w:t>Saint-Louis-de-Blandford</w:t>
      </w:r>
      <w:r w:rsidRPr="00E84449">
        <w:rPr>
          <w:rFonts w:ascii="Arial" w:hAnsi="Arial" w:cs="Arial"/>
          <w:szCs w:val="22"/>
        </w:rPr>
        <w:t>, joint en annexe A est adopté.</w:t>
      </w:r>
    </w:p>
    <w:p w14:paraId="75125127" w14:textId="56136B65" w:rsidR="000B6D9D" w:rsidRDefault="000B6D9D" w:rsidP="00106022">
      <w:pPr>
        <w:spacing w:before="0" w:after="0" w:line="240" w:lineRule="auto"/>
        <w:rPr>
          <w:rFonts w:ascii="Arial" w:hAnsi="Arial" w:cs="Arial"/>
          <w:szCs w:val="22"/>
        </w:rPr>
      </w:pPr>
    </w:p>
    <w:p w14:paraId="420BE99E" w14:textId="77777777" w:rsidR="00A05CCD" w:rsidRPr="00E84449" w:rsidRDefault="00A05CCD" w:rsidP="00106022">
      <w:pPr>
        <w:spacing w:before="0" w:after="0" w:line="240" w:lineRule="auto"/>
        <w:rPr>
          <w:rFonts w:ascii="Arial" w:hAnsi="Arial" w:cs="Arial"/>
          <w:szCs w:val="22"/>
        </w:rPr>
      </w:pPr>
    </w:p>
    <w:p w14:paraId="5AC045F8" w14:textId="19B27C65" w:rsidR="00EE777A" w:rsidRPr="00E84449" w:rsidRDefault="00E84449" w:rsidP="00106022">
      <w:pPr>
        <w:pBdr>
          <w:top w:val="single" w:sz="4" w:space="1" w:color="auto"/>
          <w:bottom w:val="single" w:sz="4" w:space="1" w:color="auto"/>
        </w:pBdr>
        <w:tabs>
          <w:tab w:val="left" w:pos="993"/>
        </w:tabs>
        <w:spacing w:before="0" w:after="0" w:line="240" w:lineRule="auto"/>
        <w:rPr>
          <w:rFonts w:ascii="Arial" w:hAnsi="Arial" w:cs="Arial"/>
          <w:b/>
          <w:szCs w:val="22"/>
        </w:rPr>
      </w:pPr>
      <w:r w:rsidRPr="00B82B17">
        <w:rPr>
          <w:rFonts w:ascii="Arial" w:hAnsi="Arial" w:cs="Arial"/>
          <w:b/>
          <w:smallCaps/>
          <w:color w:val="000000"/>
          <w:szCs w:val="22"/>
        </w:rPr>
        <w:t xml:space="preserve">Article </w:t>
      </w:r>
      <w:r>
        <w:rPr>
          <w:rFonts w:ascii="Arial" w:hAnsi="Arial" w:cs="Arial"/>
          <w:b/>
          <w:smallCaps/>
          <w:color w:val="000000"/>
          <w:szCs w:val="22"/>
        </w:rPr>
        <w:t xml:space="preserve">4 - </w:t>
      </w:r>
      <w:r w:rsidR="00EE777A" w:rsidRPr="00664E85">
        <w:rPr>
          <w:rFonts w:ascii="Arial" w:hAnsi="Arial" w:cs="Arial"/>
          <w:b/>
          <w:caps/>
          <w:szCs w:val="22"/>
        </w:rPr>
        <w:t>Prise de connaissance du Code d’éthique et de déontologie</w:t>
      </w:r>
    </w:p>
    <w:p w14:paraId="644F5435" w14:textId="77777777" w:rsidR="00664E85" w:rsidRDefault="00664E85" w:rsidP="00106022">
      <w:pPr>
        <w:spacing w:before="0" w:after="0" w:line="240" w:lineRule="auto"/>
        <w:rPr>
          <w:rFonts w:ascii="Arial" w:hAnsi="Arial" w:cs="Arial"/>
          <w:szCs w:val="22"/>
        </w:rPr>
      </w:pPr>
    </w:p>
    <w:p w14:paraId="1D491E3A" w14:textId="663D9A24" w:rsidR="00937B1A" w:rsidRPr="00E84449" w:rsidRDefault="00EE777A" w:rsidP="00106022">
      <w:pPr>
        <w:spacing w:before="0" w:after="0" w:line="240" w:lineRule="auto"/>
        <w:rPr>
          <w:rFonts w:ascii="Arial" w:hAnsi="Arial" w:cs="Arial"/>
          <w:szCs w:val="22"/>
        </w:rPr>
      </w:pPr>
      <w:r w:rsidRPr="00E84449">
        <w:rPr>
          <w:rFonts w:ascii="Arial" w:hAnsi="Arial" w:cs="Arial"/>
          <w:szCs w:val="22"/>
        </w:rPr>
        <w:t xml:space="preserve">Un exemplaire du Code d’éthique et de déontologie est remis à chaque employé de la Municipalité. L’employé doit attester </w:t>
      </w:r>
      <w:r w:rsidR="005B0952" w:rsidRPr="00E84449">
        <w:rPr>
          <w:rFonts w:ascii="Arial" w:hAnsi="Arial" w:cs="Arial"/>
          <w:szCs w:val="22"/>
        </w:rPr>
        <w:t>au directeur général</w:t>
      </w:r>
      <w:r w:rsidR="00FE4C19" w:rsidRPr="00E84449">
        <w:rPr>
          <w:rFonts w:ascii="Arial" w:hAnsi="Arial" w:cs="Arial"/>
          <w:szCs w:val="22"/>
        </w:rPr>
        <w:t>, sur le formulaire prévu à cet effet,</w:t>
      </w:r>
      <w:r w:rsidR="005B0952" w:rsidRPr="00E84449">
        <w:rPr>
          <w:rFonts w:ascii="Arial" w:hAnsi="Arial" w:cs="Arial"/>
          <w:szCs w:val="22"/>
        </w:rPr>
        <w:t xml:space="preserve"> </w:t>
      </w:r>
      <w:r w:rsidRPr="00E84449">
        <w:rPr>
          <w:rFonts w:ascii="Arial" w:hAnsi="Arial" w:cs="Arial"/>
          <w:szCs w:val="22"/>
        </w:rPr>
        <w:t>en avoir reçu copie et</w:t>
      </w:r>
      <w:r w:rsidR="00FE4C19" w:rsidRPr="00E84449">
        <w:rPr>
          <w:rFonts w:ascii="Arial" w:hAnsi="Arial" w:cs="Arial"/>
          <w:szCs w:val="22"/>
        </w:rPr>
        <w:t xml:space="preserve"> en avoir</w:t>
      </w:r>
      <w:r w:rsidRPr="00E84449">
        <w:rPr>
          <w:rFonts w:ascii="Arial" w:hAnsi="Arial" w:cs="Arial"/>
          <w:szCs w:val="22"/>
        </w:rPr>
        <w:t xml:space="preserve"> pris connaissance dans un délai de dix (10) jours suivant sa réception.</w:t>
      </w:r>
      <w:r w:rsidR="00937B1A" w:rsidRPr="00E84449">
        <w:rPr>
          <w:rFonts w:ascii="Arial" w:hAnsi="Arial" w:cs="Arial"/>
          <w:szCs w:val="22"/>
        </w:rPr>
        <w:t xml:space="preserve"> L’attestation complétée est versée au dossier de l’employé. </w:t>
      </w:r>
    </w:p>
    <w:p w14:paraId="19195676" w14:textId="77777777" w:rsidR="00EE777A" w:rsidRPr="00E84449" w:rsidRDefault="00EE777A" w:rsidP="00106022">
      <w:pPr>
        <w:tabs>
          <w:tab w:val="left" w:pos="993"/>
        </w:tabs>
        <w:spacing w:before="0" w:after="0" w:line="240" w:lineRule="auto"/>
        <w:rPr>
          <w:rFonts w:ascii="Arial" w:hAnsi="Arial" w:cs="Arial"/>
          <w:szCs w:val="22"/>
        </w:rPr>
      </w:pPr>
    </w:p>
    <w:p w14:paraId="7C16B9F7" w14:textId="77777777" w:rsidR="00EE777A" w:rsidRPr="00E84449" w:rsidRDefault="00EE777A" w:rsidP="00106022">
      <w:pPr>
        <w:spacing w:before="0" w:after="0" w:line="240" w:lineRule="auto"/>
        <w:rPr>
          <w:rFonts w:ascii="Arial" w:hAnsi="Arial" w:cs="Arial"/>
          <w:szCs w:val="22"/>
        </w:rPr>
      </w:pPr>
      <w:r w:rsidRPr="00E84449">
        <w:rPr>
          <w:rFonts w:ascii="Arial" w:hAnsi="Arial" w:cs="Arial"/>
          <w:szCs w:val="22"/>
        </w:rPr>
        <w:t xml:space="preserve">Le maire reçoit </w:t>
      </w:r>
      <w:r w:rsidR="00937B1A" w:rsidRPr="00E84449">
        <w:rPr>
          <w:rFonts w:ascii="Arial" w:hAnsi="Arial" w:cs="Arial"/>
          <w:szCs w:val="22"/>
        </w:rPr>
        <w:t xml:space="preserve">une copie de </w:t>
      </w:r>
      <w:r w:rsidRPr="00E84449">
        <w:rPr>
          <w:rFonts w:ascii="Arial" w:hAnsi="Arial" w:cs="Arial"/>
          <w:szCs w:val="22"/>
        </w:rPr>
        <w:t>l’attestati</w:t>
      </w:r>
      <w:r w:rsidR="00FE4C19" w:rsidRPr="00E84449">
        <w:rPr>
          <w:rFonts w:ascii="Arial" w:hAnsi="Arial" w:cs="Arial"/>
          <w:szCs w:val="22"/>
        </w:rPr>
        <w:t>on du directeur général et greffier</w:t>
      </w:r>
      <w:r w:rsidRPr="00E84449">
        <w:rPr>
          <w:rFonts w:ascii="Arial" w:hAnsi="Arial" w:cs="Arial"/>
          <w:szCs w:val="22"/>
        </w:rPr>
        <w:t>-trésorier.</w:t>
      </w:r>
    </w:p>
    <w:p w14:paraId="0EE9356A" w14:textId="77777777" w:rsidR="000B6D9D" w:rsidRPr="00E84449" w:rsidRDefault="000B6D9D" w:rsidP="00106022">
      <w:pPr>
        <w:spacing w:before="0" w:after="0" w:line="240" w:lineRule="auto"/>
        <w:rPr>
          <w:rFonts w:ascii="Arial" w:hAnsi="Arial" w:cs="Arial"/>
          <w:szCs w:val="22"/>
        </w:rPr>
      </w:pPr>
    </w:p>
    <w:p w14:paraId="23B2E094" w14:textId="77B0C1AF" w:rsidR="00D67C69" w:rsidRPr="00664E85" w:rsidRDefault="00E84449" w:rsidP="00106022">
      <w:pPr>
        <w:pBdr>
          <w:top w:val="single" w:sz="4" w:space="1" w:color="auto"/>
          <w:bottom w:val="single" w:sz="4" w:space="1" w:color="auto"/>
        </w:pBdr>
        <w:tabs>
          <w:tab w:val="left" w:pos="993"/>
        </w:tabs>
        <w:spacing w:before="0" w:after="0" w:line="240" w:lineRule="auto"/>
        <w:rPr>
          <w:rFonts w:ascii="Arial" w:hAnsi="Arial" w:cs="Arial"/>
          <w:b/>
          <w:caps/>
          <w:szCs w:val="22"/>
        </w:rPr>
      </w:pPr>
      <w:r w:rsidRPr="00B82B17">
        <w:rPr>
          <w:rFonts w:ascii="Arial" w:hAnsi="Arial" w:cs="Arial"/>
          <w:b/>
          <w:smallCaps/>
          <w:color w:val="000000"/>
          <w:szCs w:val="22"/>
        </w:rPr>
        <w:lastRenderedPageBreak/>
        <w:t xml:space="preserve">Article </w:t>
      </w:r>
      <w:r>
        <w:rPr>
          <w:rFonts w:ascii="Arial" w:hAnsi="Arial" w:cs="Arial"/>
          <w:b/>
          <w:smallCaps/>
          <w:color w:val="000000"/>
          <w:szCs w:val="22"/>
        </w:rPr>
        <w:t xml:space="preserve">5 - </w:t>
      </w:r>
      <w:r w:rsidR="00D67C69" w:rsidRPr="00664E85">
        <w:rPr>
          <w:rFonts w:ascii="Arial" w:hAnsi="Arial" w:cs="Arial"/>
          <w:b/>
          <w:caps/>
          <w:szCs w:val="22"/>
        </w:rPr>
        <w:t>Remplacement</w:t>
      </w:r>
    </w:p>
    <w:p w14:paraId="090146E4" w14:textId="77777777" w:rsidR="00664E85" w:rsidRDefault="00664E85" w:rsidP="00106022">
      <w:pPr>
        <w:spacing w:before="0" w:after="0" w:line="240" w:lineRule="auto"/>
        <w:rPr>
          <w:rFonts w:ascii="Arial" w:hAnsi="Arial" w:cs="Arial"/>
          <w:szCs w:val="22"/>
          <w:lang w:eastAsia="fr-FR"/>
        </w:rPr>
      </w:pPr>
    </w:p>
    <w:p w14:paraId="205E42AB" w14:textId="123F1591" w:rsidR="00D67C69" w:rsidRPr="00E84449" w:rsidRDefault="00D67C69" w:rsidP="00106022">
      <w:pPr>
        <w:spacing w:before="0" w:after="0" w:line="240" w:lineRule="auto"/>
        <w:rPr>
          <w:rFonts w:ascii="Arial" w:hAnsi="Arial" w:cs="Arial"/>
          <w:szCs w:val="22"/>
          <w:lang w:eastAsia="fr-FR"/>
        </w:rPr>
      </w:pPr>
      <w:r w:rsidRPr="00E84449">
        <w:rPr>
          <w:rFonts w:ascii="Arial" w:hAnsi="Arial" w:cs="Arial"/>
          <w:szCs w:val="22"/>
          <w:lang w:eastAsia="fr-FR"/>
        </w:rPr>
        <w:t xml:space="preserve">Le présent règlement remplace le Règlement numéro </w:t>
      </w:r>
      <w:r w:rsidR="0083168D">
        <w:rPr>
          <w:rFonts w:ascii="Arial" w:hAnsi="Arial" w:cs="Arial"/>
          <w:szCs w:val="22"/>
          <w:lang w:eastAsia="fr-FR"/>
        </w:rPr>
        <w:t>318-2018</w:t>
      </w:r>
      <w:r w:rsidRPr="00E84449">
        <w:rPr>
          <w:rFonts w:ascii="Arial" w:hAnsi="Arial" w:cs="Arial"/>
          <w:szCs w:val="22"/>
          <w:lang w:eastAsia="fr-FR"/>
        </w:rPr>
        <w:t xml:space="preserve"> </w:t>
      </w:r>
      <w:r w:rsidR="0083168D">
        <w:rPr>
          <w:rFonts w:ascii="Arial" w:hAnsi="Arial" w:cs="Arial"/>
          <w:szCs w:val="22"/>
          <w:lang w:eastAsia="fr-FR"/>
        </w:rPr>
        <w:t>relatif à</w:t>
      </w:r>
      <w:r w:rsidRPr="00E84449">
        <w:rPr>
          <w:rFonts w:ascii="Arial" w:hAnsi="Arial" w:cs="Arial"/>
          <w:szCs w:val="22"/>
          <w:lang w:eastAsia="fr-FR"/>
        </w:rPr>
        <w:t xml:space="preserve"> un code d’éthique et de déontologie</w:t>
      </w:r>
      <w:r w:rsidR="0083168D">
        <w:rPr>
          <w:rFonts w:ascii="Arial" w:hAnsi="Arial" w:cs="Arial"/>
          <w:szCs w:val="22"/>
          <w:lang w:eastAsia="fr-FR"/>
        </w:rPr>
        <w:t xml:space="preserve"> pour</w:t>
      </w:r>
      <w:r w:rsidRPr="00E84449">
        <w:rPr>
          <w:rFonts w:ascii="Arial" w:hAnsi="Arial" w:cs="Arial"/>
          <w:szCs w:val="22"/>
          <w:lang w:eastAsia="fr-FR"/>
        </w:rPr>
        <w:t xml:space="preserve"> des employés municipaux</w:t>
      </w:r>
      <w:r w:rsidR="0083168D">
        <w:rPr>
          <w:rFonts w:ascii="Arial" w:hAnsi="Arial" w:cs="Arial"/>
          <w:szCs w:val="22"/>
          <w:lang w:eastAsia="fr-FR"/>
        </w:rPr>
        <w:t xml:space="preserve"> de la Municipalité de Saint-Louis-de-Blandford</w:t>
      </w:r>
      <w:r w:rsidRPr="00E84449">
        <w:rPr>
          <w:rFonts w:ascii="Arial" w:hAnsi="Arial" w:cs="Arial"/>
          <w:szCs w:val="22"/>
          <w:lang w:eastAsia="fr-FR"/>
        </w:rPr>
        <w:t xml:space="preserve">, adopté le </w:t>
      </w:r>
      <w:r w:rsidR="0083168D">
        <w:rPr>
          <w:rFonts w:ascii="Arial" w:hAnsi="Arial" w:cs="Arial"/>
          <w:szCs w:val="22"/>
          <w:lang w:eastAsia="fr-FR"/>
        </w:rPr>
        <w:t>5</w:t>
      </w:r>
      <w:r w:rsidR="00A05CCD">
        <w:rPr>
          <w:rFonts w:ascii="Arial" w:hAnsi="Arial" w:cs="Arial"/>
          <w:szCs w:val="22"/>
          <w:lang w:eastAsia="fr-FR"/>
        </w:rPr>
        <w:t> </w:t>
      </w:r>
      <w:r w:rsidR="0083168D">
        <w:rPr>
          <w:rFonts w:ascii="Arial" w:hAnsi="Arial" w:cs="Arial"/>
          <w:szCs w:val="22"/>
          <w:lang w:eastAsia="fr-FR"/>
        </w:rPr>
        <w:t>novembre 2018.</w:t>
      </w:r>
    </w:p>
    <w:p w14:paraId="5B3056BD" w14:textId="77777777" w:rsidR="00D67C69" w:rsidRPr="00E84449" w:rsidRDefault="00D67C69" w:rsidP="00106022">
      <w:pPr>
        <w:spacing w:before="0" w:after="0" w:line="240" w:lineRule="auto"/>
        <w:rPr>
          <w:rFonts w:ascii="Arial" w:hAnsi="Arial" w:cs="Arial"/>
          <w:szCs w:val="22"/>
          <w:lang w:eastAsia="fr-FR"/>
        </w:rPr>
      </w:pPr>
    </w:p>
    <w:p w14:paraId="687C6879" w14:textId="77777777" w:rsidR="00D67C69" w:rsidRPr="00E84449" w:rsidRDefault="00D67C69" w:rsidP="00106022">
      <w:pPr>
        <w:spacing w:before="0" w:after="0" w:line="240" w:lineRule="auto"/>
        <w:rPr>
          <w:rFonts w:ascii="Arial" w:hAnsi="Arial" w:cs="Arial"/>
          <w:szCs w:val="22"/>
          <w:lang w:eastAsia="fr-FR"/>
        </w:rPr>
      </w:pPr>
      <w:r w:rsidRPr="00E84449">
        <w:rPr>
          <w:rFonts w:ascii="Arial" w:hAnsi="Arial" w:cs="Arial"/>
          <w:szCs w:val="22"/>
          <w:lang w:eastAsia="fr-FR"/>
        </w:rPr>
        <w:t xml:space="preserve">Toute mention ou référence à un code d’éthique et de déontologie des employés municipaux, que ce soit dans un règlement, une résolution, une politique, un contrat, etc., est réputée faire référence au présent règlement. </w:t>
      </w:r>
    </w:p>
    <w:p w14:paraId="07C0E5AB" w14:textId="5E0E29C3" w:rsidR="00D67C69" w:rsidRDefault="00D67C69" w:rsidP="00106022">
      <w:pPr>
        <w:spacing w:before="0" w:after="0" w:line="240" w:lineRule="auto"/>
        <w:rPr>
          <w:rFonts w:ascii="Arial" w:hAnsi="Arial" w:cs="Arial"/>
          <w:szCs w:val="22"/>
          <w:lang w:eastAsia="fr-FR"/>
        </w:rPr>
      </w:pPr>
    </w:p>
    <w:p w14:paraId="60651619" w14:textId="77777777" w:rsidR="00A05CCD" w:rsidRPr="00E84449" w:rsidRDefault="00A05CCD" w:rsidP="00106022">
      <w:pPr>
        <w:spacing w:before="0" w:after="0" w:line="240" w:lineRule="auto"/>
        <w:rPr>
          <w:rFonts w:ascii="Arial" w:hAnsi="Arial" w:cs="Arial"/>
          <w:szCs w:val="22"/>
          <w:lang w:eastAsia="fr-FR"/>
        </w:rPr>
      </w:pPr>
    </w:p>
    <w:p w14:paraId="0E378054" w14:textId="606C5D50" w:rsidR="00D67C69" w:rsidRPr="00E84449" w:rsidRDefault="00E84449" w:rsidP="00106022">
      <w:pPr>
        <w:pBdr>
          <w:top w:val="single" w:sz="4" w:space="1" w:color="auto"/>
          <w:bottom w:val="single" w:sz="4" w:space="1" w:color="auto"/>
        </w:pBdr>
        <w:tabs>
          <w:tab w:val="left" w:pos="993"/>
        </w:tabs>
        <w:spacing w:before="0" w:after="0" w:line="240" w:lineRule="auto"/>
        <w:rPr>
          <w:rFonts w:ascii="Arial" w:hAnsi="Arial" w:cs="Arial"/>
          <w:b/>
          <w:szCs w:val="22"/>
        </w:rPr>
      </w:pPr>
      <w:r w:rsidRPr="00B82B17">
        <w:rPr>
          <w:rFonts w:ascii="Arial" w:hAnsi="Arial" w:cs="Arial"/>
          <w:b/>
          <w:smallCaps/>
          <w:color w:val="000000"/>
          <w:szCs w:val="22"/>
        </w:rPr>
        <w:t xml:space="preserve">Article </w:t>
      </w:r>
      <w:r>
        <w:rPr>
          <w:rFonts w:ascii="Arial" w:hAnsi="Arial" w:cs="Arial"/>
          <w:b/>
          <w:smallCaps/>
          <w:color w:val="000000"/>
          <w:szCs w:val="22"/>
        </w:rPr>
        <w:t xml:space="preserve">6 - </w:t>
      </w:r>
      <w:r w:rsidR="00D67C69" w:rsidRPr="00664E85">
        <w:rPr>
          <w:rFonts w:ascii="Arial" w:hAnsi="Arial" w:cs="Arial"/>
          <w:b/>
          <w:caps/>
          <w:szCs w:val="22"/>
        </w:rPr>
        <w:t>Entrée en vigueur</w:t>
      </w:r>
    </w:p>
    <w:p w14:paraId="2E760A5A" w14:textId="77777777" w:rsidR="00664E85" w:rsidRDefault="00664E85" w:rsidP="00106022">
      <w:pPr>
        <w:spacing w:before="0" w:after="0" w:line="240" w:lineRule="auto"/>
        <w:rPr>
          <w:rFonts w:ascii="Arial" w:hAnsi="Arial" w:cs="Arial"/>
          <w:szCs w:val="22"/>
          <w:lang w:eastAsia="fr-FR"/>
        </w:rPr>
      </w:pPr>
    </w:p>
    <w:p w14:paraId="0242DAA1" w14:textId="110957B2" w:rsidR="00D67C69" w:rsidRPr="00E84449" w:rsidRDefault="00D67C69" w:rsidP="00106022">
      <w:pPr>
        <w:spacing w:before="0" w:after="0" w:line="240" w:lineRule="auto"/>
        <w:rPr>
          <w:rFonts w:ascii="Arial" w:hAnsi="Arial" w:cs="Arial"/>
          <w:szCs w:val="22"/>
          <w:lang w:eastAsia="fr-FR"/>
        </w:rPr>
      </w:pPr>
      <w:r w:rsidRPr="00E84449">
        <w:rPr>
          <w:rFonts w:ascii="Arial" w:hAnsi="Arial" w:cs="Arial"/>
          <w:szCs w:val="22"/>
          <w:lang w:eastAsia="fr-FR"/>
        </w:rPr>
        <w:t>Le présent règlement entre en vigueur conformément à la loi.</w:t>
      </w:r>
    </w:p>
    <w:p w14:paraId="59CA0A3C" w14:textId="77777777" w:rsidR="00D67C69" w:rsidRPr="00E84449" w:rsidRDefault="00D67C69" w:rsidP="00106022">
      <w:pPr>
        <w:spacing w:before="0" w:after="0" w:line="240" w:lineRule="auto"/>
        <w:rPr>
          <w:rFonts w:ascii="Arial" w:hAnsi="Arial" w:cs="Arial"/>
          <w:szCs w:val="22"/>
          <w:lang w:eastAsia="fr-FR"/>
        </w:rPr>
      </w:pPr>
    </w:p>
    <w:p w14:paraId="7A63AE53" w14:textId="77777777" w:rsidR="00D47F46" w:rsidRDefault="00D47F46" w:rsidP="00106022">
      <w:pPr>
        <w:spacing w:before="0" w:after="0" w:line="240" w:lineRule="auto"/>
        <w:jc w:val="right"/>
        <w:rPr>
          <w:rFonts w:ascii="Arial" w:hAnsi="Arial" w:cs="Arial"/>
          <w:caps/>
          <w:szCs w:val="22"/>
          <w:lang w:eastAsia="fr-FR"/>
        </w:rPr>
      </w:pPr>
    </w:p>
    <w:p w14:paraId="3D6C6EE4" w14:textId="77777777" w:rsidR="00D47F46" w:rsidRDefault="00D47F46" w:rsidP="00106022">
      <w:pPr>
        <w:spacing w:before="0" w:after="0" w:line="240" w:lineRule="auto"/>
        <w:jc w:val="right"/>
        <w:rPr>
          <w:rFonts w:ascii="Arial" w:hAnsi="Arial" w:cs="Arial"/>
          <w:caps/>
          <w:szCs w:val="22"/>
          <w:lang w:eastAsia="fr-FR"/>
        </w:rPr>
      </w:pPr>
    </w:p>
    <w:p w14:paraId="4FD14194" w14:textId="77777777" w:rsidR="000B6D9D" w:rsidRPr="00E84449" w:rsidRDefault="000B6D9D" w:rsidP="00106022">
      <w:pPr>
        <w:pStyle w:val="Corpsdetexte3"/>
        <w:tabs>
          <w:tab w:val="left" w:pos="-1440"/>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right="4"/>
        <w:rPr>
          <w:rFonts w:ascii="Arial" w:hAnsi="Arial" w:cs="Arial"/>
          <w:sz w:val="22"/>
          <w:szCs w:val="22"/>
          <w:lang w:val="fr-CA"/>
        </w:rPr>
      </w:pPr>
    </w:p>
    <w:p w14:paraId="11876224" w14:textId="77777777" w:rsidR="00D47F46" w:rsidRPr="00D47F46" w:rsidRDefault="00D47F46" w:rsidP="00106022">
      <w:pPr>
        <w:pStyle w:val="Titre"/>
        <w:pBdr>
          <w:bottom w:val="none" w:sz="0" w:space="0" w:color="auto"/>
        </w:pBdr>
        <w:tabs>
          <w:tab w:val="left" w:pos="5245"/>
        </w:tabs>
        <w:spacing w:before="0" w:after="0"/>
        <w:jc w:val="both"/>
        <w:rPr>
          <w:rFonts w:ascii="Arial" w:eastAsia="Batang" w:hAnsi="Arial" w:cs="Arial"/>
          <w:b w:val="0"/>
          <w:color w:val="auto"/>
          <w:sz w:val="22"/>
          <w:szCs w:val="22"/>
        </w:rPr>
      </w:pPr>
      <w:r w:rsidRPr="00D47F46">
        <w:rPr>
          <w:rFonts w:ascii="Arial" w:eastAsia="Batang" w:hAnsi="Arial" w:cs="Arial"/>
          <w:b w:val="0"/>
          <w:color w:val="auto"/>
          <w:sz w:val="22"/>
          <w:szCs w:val="22"/>
        </w:rPr>
        <w:t xml:space="preserve">_______________________________   </w:t>
      </w:r>
      <w:r w:rsidRPr="00D47F46">
        <w:rPr>
          <w:rFonts w:ascii="Arial" w:eastAsia="Batang" w:hAnsi="Arial" w:cs="Arial"/>
          <w:b w:val="0"/>
          <w:color w:val="auto"/>
          <w:sz w:val="22"/>
          <w:szCs w:val="22"/>
        </w:rPr>
        <w:tab/>
        <w:t>__________________________________</w:t>
      </w:r>
    </w:p>
    <w:p w14:paraId="11CCCCEF" w14:textId="77777777" w:rsidR="00D47F46" w:rsidRPr="00D47F46" w:rsidRDefault="00D47F46" w:rsidP="00106022">
      <w:pPr>
        <w:pStyle w:val="Titre"/>
        <w:pBdr>
          <w:bottom w:val="none" w:sz="0" w:space="0" w:color="auto"/>
        </w:pBdr>
        <w:tabs>
          <w:tab w:val="left" w:pos="5245"/>
        </w:tabs>
        <w:spacing w:before="0" w:after="0"/>
        <w:jc w:val="both"/>
        <w:rPr>
          <w:rFonts w:ascii="Arial" w:eastAsia="Batang" w:hAnsi="Arial" w:cs="Arial"/>
          <w:b w:val="0"/>
          <w:caps w:val="0"/>
          <w:color w:val="auto"/>
          <w:sz w:val="22"/>
          <w:szCs w:val="22"/>
        </w:rPr>
      </w:pPr>
      <w:r w:rsidRPr="00D47F46">
        <w:rPr>
          <w:rFonts w:ascii="Arial" w:eastAsia="Batang" w:hAnsi="Arial" w:cs="Arial"/>
          <w:bCs w:val="0"/>
          <w:caps w:val="0"/>
          <w:color w:val="auto"/>
          <w:sz w:val="22"/>
          <w:szCs w:val="22"/>
        </w:rPr>
        <w:t>Yvon Barrette</w:t>
      </w:r>
      <w:r w:rsidRPr="00D47F46">
        <w:rPr>
          <w:rFonts w:ascii="Arial" w:eastAsia="Batang" w:hAnsi="Arial" w:cs="Arial"/>
          <w:b w:val="0"/>
          <w:caps w:val="0"/>
          <w:color w:val="auto"/>
          <w:sz w:val="22"/>
          <w:szCs w:val="22"/>
        </w:rPr>
        <w:tab/>
      </w:r>
      <w:r w:rsidRPr="00D47F46">
        <w:rPr>
          <w:rFonts w:ascii="Arial" w:eastAsia="Batang" w:hAnsi="Arial" w:cs="Arial"/>
          <w:bCs w:val="0"/>
          <w:caps w:val="0"/>
          <w:color w:val="auto"/>
          <w:sz w:val="22"/>
          <w:szCs w:val="22"/>
        </w:rPr>
        <w:t>Stéphanie Hinse</w:t>
      </w:r>
    </w:p>
    <w:p w14:paraId="29CDA548" w14:textId="1B55F3F5" w:rsidR="000B6D9D" w:rsidRPr="00E84449" w:rsidRDefault="00D47F46" w:rsidP="00106022">
      <w:pPr>
        <w:pStyle w:val="Titre"/>
        <w:pBdr>
          <w:bottom w:val="none" w:sz="0" w:space="0" w:color="auto"/>
        </w:pBdr>
        <w:tabs>
          <w:tab w:val="left" w:pos="5245"/>
        </w:tabs>
        <w:spacing w:before="0" w:after="0"/>
        <w:jc w:val="both"/>
        <w:rPr>
          <w:rFonts w:ascii="Arial" w:hAnsi="Arial" w:cs="Arial"/>
          <w:sz w:val="22"/>
          <w:szCs w:val="22"/>
          <w:lang w:val="fr-CA"/>
        </w:rPr>
      </w:pPr>
      <w:r w:rsidRPr="00D47F46">
        <w:rPr>
          <w:rFonts w:ascii="Arial" w:eastAsia="Batang" w:hAnsi="Arial" w:cs="Arial"/>
          <w:b w:val="0"/>
          <w:caps w:val="0"/>
          <w:color w:val="auto"/>
          <w:sz w:val="22"/>
          <w:szCs w:val="22"/>
        </w:rPr>
        <w:t xml:space="preserve">Maire </w:t>
      </w:r>
      <w:r w:rsidRPr="00D47F46">
        <w:rPr>
          <w:rFonts w:ascii="Arial" w:eastAsia="Batang" w:hAnsi="Arial" w:cs="Arial"/>
          <w:b w:val="0"/>
          <w:caps w:val="0"/>
          <w:color w:val="auto"/>
          <w:sz w:val="22"/>
          <w:szCs w:val="22"/>
        </w:rPr>
        <w:tab/>
        <w:t xml:space="preserve">Directrice générale et greffière-trésorière </w:t>
      </w:r>
    </w:p>
    <w:p w14:paraId="514A7ED1" w14:textId="77777777" w:rsidR="000B6D9D" w:rsidRPr="00E84449" w:rsidRDefault="000B6D9D" w:rsidP="00106022">
      <w:pPr>
        <w:pStyle w:val="Corpsdetexte3"/>
        <w:tabs>
          <w:tab w:val="left" w:pos="-1440"/>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right="4"/>
        <w:rPr>
          <w:rFonts w:ascii="Arial" w:hAnsi="Arial" w:cs="Arial"/>
          <w:sz w:val="22"/>
          <w:szCs w:val="22"/>
          <w:lang w:val="fr-CA"/>
        </w:rPr>
      </w:pPr>
    </w:p>
    <w:p w14:paraId="31EFF297" w14:textId="77777777" w:rsidR="000B6D9D" w:rsidRPr="00E84449" w:rsidRDefault="000B6D9D" w:rsidP="00106022">
      <w:pPr>
        <w:pStyle w:val="Corpsdetexte3"/>
        <w:tabs>
          <w:tab w:val="left" w:pos="-1440"/>
          <w:tab w:val="left" w:pos="-720"/>
          <w:tab w:val="left" w:pos="0"/>
          <w:tab w:val="left" w:pos="567"/>
          <w:tab w:val="left" w:pos="2160"/>
          <w:tab w:val="left" w:pos="2880"/>
          <w:tab w:val="left" w:pos="3600"/>
          <w:tab w:val="left" w:pos="4320"/>
          <w:tab w:val="left" w:pos="5040"/>
          <w:tab w:val="left" w:pos="5760"/>
          <w:tab w:val="left" w:pos="6480"/>
          <w:tab w:val="left" w:pos="7200"/>
          <w:tab w:val="left" w:pos="7920"/>
          <w:tab w:val="left" w:pos="8640"/>
          <w:tab w:val="left" w:pos="9360"/>
        </w:tabs>
        <w:spacing w:before="0" w:after="0" w:line="240" w:lineRule="auto"/>
        <w:ind w:right="4"/>
        <w:rPr>
          <w:rFonts w:ascii="Arial" w:hAnsi="Arial" w:cs="Arial"/>
          <w:sz w:val="22"/>
          <w:szCs w:val="22"/>
          <w:lang w:val="fr-CA"/>
        </w:rPr>
      </w:pPr>
    </w:p>
    <w:p w14:paraId="7DBA84C5" w14:textId="77777777" w:rsidR="004A7E3B" w:rsidRPr="004A7E3B" w:rsidRDefault="004A7E3B" w:rsidP="004A7E3B">
      <w:pPr>
        <w:widowControl w:val="0"/>
        <w:tabs>
          <w:tab w:val="left" w:pos="142"/>
          <w:tab w:val="left" w:pos="1872"/>
          <w:tab w:val="left" w:pos="3261"/>
        </w:tabs>
        <w:suppressAutoHyphens/>
        <w:spacing w:before="0" w:after="0"/>
        <w:ind w:right="-992"/>
        <w:rPr>
          <w:rFonts w:ascii="Arial" w:eastAsia="Batang" w:hAnsi="Arial" w:cs="Arial"/>
        </w:rPr>
      </w:pPr>
    </w:p>
    <w:p w14:paraId="77846EFA" w14:textId="77777777" w:rsidR="004A7E3B" w:rsidRPr="004A7E3B" w:rsidRDefault="004A7E3B" w:rsidP="004A7E3B">
      <w:pPr>
        <w:widowControl w:val="0"/>
        <w:tabs>
          <w:tab w:val="left" w:pos="142"/>
          <w:tab w:val="left" w:pos="1872"/>
          <w:tab w:val="left" w:pos="3261"/>
        </w:tabs>
        <w:suppressAutoHyphens/>
        <w:spacing w:before="0" w:after="0"/>
        <w:ind w:right="-992"/>
        <w:rPr>
          <w:rFonts w:ascii="Arial" w:eastAsia="Batang" w:hAnsi="Arial" w:cs="Arial"/>
        </w:rPr>
      </w:pPr>
    </w:p>
    <w:p w14:paraId="2EA25EF0" w14:textId="77777777" w:rsidR="004A7E3B" w:rsidRPr="004A7E3B" w:rsidRDefault="004A7E3B" w:rsidP="004A7E3B">
      <w:pPr>
        <w:pStyle w:val="Corpsdetexte"/>
        <w:tabs>
          <w:tab w:val="right" w:pos="9356"/>
        </w:tabs>
        <w:spacing w:before="0" w:after="0"/>
        <w:ind w:right="-2"/>
        <w:rPr>
          <w:b w:val="0"/>
          <w:i/>
          <w:color w:val="auto"/>
        </w:rPr>
      </w:pPr>
      <w:r w:rsidRPr="004A7E3B">
        <w:rPr>
          <w:b w:val="0"/>
          <w:i/>
          <w:color w:val="auto"/>
        </w:rPr>
        <w:t>Avis de motion le :</w:t>
      </w:r>
      <w:r w:rsidRPr="004A7E3B">
        <w:rPr>
          <w:b w:val="0"/>
          <w:i/>
          <w:color w:val="auto"/>
        </w:rPr>
        <w:tab/>
        <w:t>7 février 2022</w:t>
      </w:r>
    </w:p>
    <w:p w14:paraId="2620E93E" w14:textId="77777777" w:rsidR="004A7E3B" w:rsidRPr="004A7E3B" w:rsidRDefault="004A7E3B" w:rsidP="004A7E3B">
      <w:pPr>
        <w:pStyle w:val="Corpsdetexte"/>
        <w:tabs>
          <w:tab w:val="right" w:pos="9356"/>
        </w:tabs>
        <w:spacing w:before="0" w:after="0"/>
        <w:ind w:right="-2"/>
        <w:rPr>
          <w:b w:val="0"/>
          <w:i/>
          <w:color w:val="auto"/>
        </w:rPr>
      </w:pPr>
      <w:r w:rsidRPr="004A7E3B">
        <w:rPr>
          <w:b w:val="0"/>
          <w:i/>
          <w:color w:val="auto"/>
        </w:rPr>
        <w:t xml:space="preserve">Dépôt et présentation du projet de règlement le : </w:t>
      </w:r>
      <w:r w:rsidRPr="004A7E3B">
        <w:rPr>
          <w:b w:val="0"/>
          <w:i/>
          <w:color w:val="auto"/>
        </w:rPr>
        <w:tab/>
        <w:t>7 février 2022</w:t>
      </w:r>
    </w:p>
    <w:p w14:paraId="57A0B102" w14:textId="77777777" w:rsidR="004A7E3B" w:rsidRPr="004A7E3B" w:rsidRDefault="004A7E3B" w:rsidP="004A7E3B">
      <w:pPr>
        <w:pStyle w:val="Corpsdetexte"/>
        <w:tabs>
          <w:tab w:val="right" w:pos="9356"/>
        </w:tabs>
        <w:spacing w:before="0" w:after="0"/>
        <w:ind w:right="-2"/>
        <w:rPr>
          <w:b w:val="0"/>
          <w:i/>
          <w:color w:val="auto"/>
        </w:rPr>
      </w:pPr>
      <w:r w:rsidRPr="004A7E3B">
        <w:rPr>
          <w:b w:val="0"/>
          <w:i/>
          <w:color w:val="auto"/>
        </w:rPr>
        <w:t>Avis public avant adoption</w:t>
      </w:r>
      <w:r w:rsidRPr="004A7E3B">
        <w:rPr>
          <w:b w:val="0"/>
          <w:i/>
          <w:color w:val="auto"/>
        </w:rPr>
        <w:tab/>
        <w:t>21 février 2022</w:t>
      </w:r>
    </w:p>
    <w:p w14:paraId="4AB3907D" w14:textId="66FA8BB9" w:rsidR="004A7E3B" w:rsidRPr="004A7E3B" w:rsidRDefault="004A7E3B" w:rsidP="004A7E3B">
      <w:pPr>
        <w:pStyle w:val="Corpsdetexte"/>
        <w:tabs>
          <w:tab w:val="right" w:pos="9356"/>
        </w:tabs>
        <w:spacing w:before="0" w:after="0"/>
        <w:ind w:right="-2"/>
        <w:rPr>
          <w:b w:val="0"/>
          <w:i/>
          <w:color w:val="auto"/>
        </w:rPr>
      </w:pPr>
      <w:r w:rsidRPr="004A7E3B">
        <w:rPr>
          <w:b w:val="0"/>
          <w:i/>
          <w:color w:val="auto"/>
        </w:rPr>
        <w:t>Règlement adopté le :</w:t>
      </w:r>
      <w:r w:rsidRPr="004A7E3B">
        <w:rPr>
          <w:b w:val="0"/>
          <w:i/>
          <w:color w:val="auto"/>
        </w:rPr>
        <w:tab/>
      </w:r>
      <w:r w:rsidR="00DC5B11">
        <w:rPr>
          <w:b w:val="0"/>
          <w:i/>
          <w:color w:val="auto"/>
          <w:lang w:val="fr-CA"/>
        </w:rPr>
        <w:t>7 mars</w:t>
      </w:r>
      <w:r w:rsidRPr="004A7E3B">
        <w:rPr>
          <w:b w:val="0"/>
          <w:i/>
          <w:color w:val="auto"/>
        </w:rPr>
        <w:t>2022</w:t>
      </w:r>
    </w:p>
    <w:p w14:paraId="65BAE16D" w14:textId="60F0F390" w:rsidR="004A7E3B" w:rsidRPr="004A7E3B" w:rsidRDefault="004A7E3B" w:rsidP="004A7E3B">
      <w:pPr>
        <w:pStyle w:val="Corpsdetexte"/>
        <w:tabs>
          <w:tab w:val="right" w:pos="9356"/>
        </w:tabs>
        <w:spacing w:before="0" w:after="0"/>
        <w:ind w:right="-2"/>
        <w:rPr>
          <w:b w:val="0"/>
          <w:i/>
          <w:color w:val="auto"/>
        </w:rPr>
      </w:pPr>
      <w:r w:rsidRPr="004A7E3B">
        <w:rPr>
          <w:b w:val="0"/>
          <w:i/>
          <w:color w:val="auto"/>
        </w:rPr>
        <w:t>Avis public d’entrée en vigueur le :</w:t>
      </w:r>
      <w:r w:rsidRPr="004A7E3B">
        <w:rPr>
          <w:b w:val="0"/>
          <w:i/>
          <w:color w:val="auto"/>
        </w:rPr>
        <w:tab/>
      </w:r>
      <w:r w:rsidR="00DC5B11">
        <w:rPr>
          <w:b w:val="0"/>
          <w:i/>
          <w:color w:val="auto"/>
          <w:lang w:val="fr-CA"/>
        </w:rPr>
        <w:t>8 mars</w:t>
      </w:r>
      <w:bookmarkStart w:id="1" w:name="_GoBack"/>
      <w:bookmarkEnd w:id="1"/>
      <w:r w:rsidRPr="004A7E3B">
        <w:rPr>
          <w:b w:val="0"/>
          <w:i/>
          <w:color w:val="auto"/>
        </w:rPr>
        <w:t xml:space="preserve"> 2022</w:t>
      </w:r>
    </w:p>
    <w:p w14:paraId="4D670084" w14:textId="77777777" w:rsidR="004A7E3B" w:rsidRPr="004A7E3B" w:rsidRDefault="004A7E3B" w:rsidP="004A7E3B">
      <w:pPr>
        <w:spacing w:before="0" w:after="0"/>
        <w:rPr>
          <w:rFonts w:ascii="Arial" w:hAnsi="Arial" w:cs="Arial"/>
          <w:spacing w:val="-3"/>
          <w:szCs w:val="22"/>
        </w:rPr>
      </w:pPr>
    </w:p>
    <w:p w14:paraId="15692617" w14:textId="77777777" w:rsidR="00494FDC" w:rsidRPr="004A7E3B" w:rsidRDefault="00494FDC" w:rsidP="00106022">
      <w:pPr>
        <w:pStyle w:val="Titre"/>
        <w:spacing w:before="0" w:after="0" w:line="240" w:lineRule="auto"/>
        <w:rPr>
          <w:rFonts w:ascii="Arial" w:hAnsi="Arial" w:cs="Arial"/>
          <w:b w:val="0"/>
          <w:sz w:val="22"/>
          <w:szCs w:val="22"/>
          <w:lang w:val="fr-CA"/>
        </w:rPr>
        <w:sectPr w:rsidR="00494FDC" w:rsidRPr="004A7E3B" w:rsidSect="0065544C">
          <w:headerReference w:type="even" r:id="rId8"/>
          <w:headerReference w:type="default" r:id="rId9"/>
          <w:footerReference w:type="default" r:id="rId10"/>
          <w:headerReference w:type="first" r:id="rId11"/>
          <w:footerReference w:type="first" r:id="rId12"/>
          <w:pgSz w:w="12240" w:h="20160" w:code="5"/>
          <w:pgMar w:top="1418" w:right="1041" w:bottom="1077" w:left="1134" w:header="709" w:footer="540" w:gutter="0"/>
          <w:pgNumType w:start="1"/>
          <w:cols w:space="720"/>
          <w:titlePg/>
          <w:docGrid w:linePitch="360"/>
        </w:sectPr>
      </w:pPr>
    </w:p>
    <w:p w14:paraId="11594173" w14:textId="77777777" w:rsidR="00BB7F90" w:rsidRPr="0077361F" w:rsidRDefault="00BB7F90" w:rsidP="00106022">
      <w:pPr>
        <w:pStyle w:val="Titre2"/>
        <w:pBdr>
          <w:top w:val="single" w:sz="4" w:space="1" w:color="auto"/>
          <w:bottom w:val="single" w:sz="4" w:space="1" w:color="auto"/>
        </w:pBdr>
        <w:spacing w:before="0" w:after="0" w:line="240" w:lineRule="auto"/>
        <w:rPr>
          <w:rFonts w:ascii="Arial" w:hAnsi="Arial" w:cs="Arial"/>
          <w:smallCaps/>
          <w:color w:val="auto"/>
          <w:sz w:val="22"/>
          <w:szCs w:val="22"/>
          <w:u w:val="none"/>
        </w:rPr>
      </w:pPr>
      <w:r w:rsidRPr="0077361F">
        <w:rPr>
          <w:rFonts w:ascii="Arial" w:hAnsi="Arial" w:cs="Arial"/>
          <w:smallCaps/>
          <w:color w:val="auto"/>
          <w:sz w:val="22"/>
          <w:szCs w:val="22"/>
          <w:u w:val="none"/>
        </w:rPr>
        <w:lastRenderedPageBreak/>
        <w:t>P</w:t>
      </w:r>
      <w:r w:rsidR="00530889" w:rsidRPr="0077361F">
        <w:rPr>
          <w:rFonts w:ascii="Arial" w:hAnsi="Arial" w:cs="Arial"/>
          <w:smallCaps/>
          <w:color w:val="auto"/>
          <w:sz w:val="22"/>
          <w:szCs w:val="22"/>
          <w:u w:val="none"/>
        </w:rPr>
        <w:t>résentation</w:t>
      </w:r>
    </w:p>
    <w:p w14:paraId="7F780746" w14:textId="77777777" w:rsidR="0083168D" w:rsidRDefault="0083168D" w:rsidP="00106022">
      <w:pPr>
        <w:spacing w:before="0" w:after="0" w:line="240" w:lineRule="auto"/>
        <w:rPr>
          <w:rFonts w:ascii="Arial" w:hAnsi="Arial" w:cs="Arial"/>
          <w:szCs w:val="22"/>
        </w:rPr>
      </w:pPr>
    </w:p>
    <w:p w14:paraId="28309B3E" w14:textId="688CDFF1" w:rsidR="00BB7F90" w:rsidRPr="00E84449" w:rsidRDefault="00BB7F90" w:rsidP="00106022">
      <w:pPr>
        <w:spacing w:before="0" w:after="0" w:line="240" w:lineRule="auto"/>
        <w:rPr>
          <w:rFonts w:ascii="Arial" w:hAnsi="Arial" w:cs="Arial"/>
          <w:i/>
          <w:szCs w:val="22"/>
        </w:rPr>
      </w:pPr>
      <w:r w:rsidRPr="00E84449">
        <w:rPr>
          <w:rFonts w:ascii="Arial" w:hAnsi="Arial" w:cs="Arial"/>
          <w:szCs w:val="22"/>
        </w:rPr>
        <w:t>Le présent « Code d</w:t>
      </w:r>
      <w:r w:rsidR="0046033D" w:rsidRPr="00E84449">
        <w:rPr>
          <w:rFonts w:ascii="Arial" w:hAnsi="Arial" w:cs="Arial"/>
          <w:szCs w:val="22"/>
        </w:rPr>
        <w:t>’</w:t>
      </w:r>
      <w:r w:rsidRPr="00E84449">
        <w:rPr>
          <w:rFonts w:ascii="Arial" w:hAnsi="Arial" w:cs="Arial"/>
          <w:szCs w:val="22"/>
        </w:rPr>
        <w:t xml:space="preserve">éthique et de déontologie des employés municipaux de la Municipalité de </w:t>
      </w:r>
      <w:r w:rsidR="0083168D">
        <w:rPr>
          <w:rFonts w:ascii="Arial" w:hAnsi="Arial" w:cs="Arial"/>
          <w:szCs w:val="22"/>
        </w:rPr>
        <w:t xml:space="preserve">Saint-Louis-de-Blandford </w:t>
      </w:r>
      <w:r w:rsidR="004F35A1" w:rsidRPr="00E84449">
        <w:rPr>
          <w:rFonts w:ascii="Arial" w:hAnsi="Arial" w:cs="Arial"/>
          <w:szCs w:val="22"/>
        </w:rPr>
        <w:t> »</w:t>
      </w:r>
      <w:r w:rsidRPr="00E84449">
        <w:rPr>
          <w:rFonts w:ascii="Arial" w:hAnsi="Arial" w:cs="Arial"/>
          <w:szCs w:val="22"/>
        </w:rPr>
        <w:t xml:space="preserve"> est adopté en vertu des articles 2, 16 et 18 de la </w:t>
      </w:r>
      <w:r w:rsidRPr="00E84449">
        <w:rPr>
          <w:rFonts w:ascii="Arial" w:hAnsi="Arial" w:cs="Arial"/>
          <w:i/>
          <w:szCs w:val="22"/>
        </w:rPr>
        <w:t>Loi sur l</w:t>
      </w:r>
      <w:r w:rsidR="0046033D" w:rsidRPr="00E84449">
        <w:rPr>
          <w:rFonts w:ascii="Arial" w:hAnsi="Arial" w:cs="Arial"/>
          <w:i/>
          <w:szCs w:val="22"/>
        </w:rPr>
        <w:t>’</w:t>
      </w:r>
      <w:r w:rsidRPr="00E84449">
        <w:rPr>
          <w:rFonts w:ascii="Arial" w:hAnsi="Arial" w:cs="Arial"/>
          <w:i/>
          <w:szCs w:val="22"/>
        </w:rPr>
        <w:t>éthique et la déontologie en matière municipale (L.R.Q, c. E-15.1.0.1).</w:t>
      </w:r>
    </w:p>
    <w:p w14:paraId="6BC0516B" w14:textId="77777777" w:rsidR="009D085E" w:rsidRPr="00E84449" w:rsidRDefault="009D085E" w:rsidP="00106022">
      <w:pPr>
        <w:spacing w:before="0" w:after="0" w:line="240" w:lineRule="auto"/>
        <w:rPr>
          <w:rFonts w:ascii="Arial" w:hAnsi="Arial" w:cs="Arial"/>
          <w:b/>
          <w:i/>
          <w:szCs w:val="22"/>
        </w:rPr>
      </w:pPr>
    </w:p>
    <w:p w14:paraId="4C00630B" w14:textId="1F228551" w:rsidR="00BB7F90" w:rsidRPr="00E84449" w:rsidRDefault="00BB7F90" w:rsidP="00106022">
      <w:pPr>
        <w:spacing w:before="0" w:after="0" w:line="240" w:lineRule="auto"/>
        <w:rPr>
          <w:rFonts w:ascii="Arial" w:hAnsi="Arial" w:cs="Arial"/>
          <w:szCs w:val="22"/>
        </w:rPr>
      </w:pPr>
      <w:r w:rsidRPr="00E84449">
        <w:rPr>
          <w:rFonts w:ascii="Arial" w:hAnsi="Arial" w:cs="Arial"/>
          <w:szCs w:val="22"/>
        </w:rPr>
        <w:t xml:space="preserve">En vertu des dispositions de cette loi, la Municipalité de </w:t>
      </w:r>
      <w:r w:rsidR="0083168D">
        <w:rPr>
          <w:rFonts w:ascii="Arial" w:hAnsi="Arial" w:cs="Arial"/>
          <w:szCs w:val="22"/>
        </w:rPr>
        <w:t xml:space="preserve">Saint-Louis-de-Blandford </w:t>
      </w:r>
      <w:r w:rsidRPr="00E84449">
        <w:rPr>
          <w:rFonts w:ascii="Arial" w:hAnsi="Arial" w:cs="Arial"/>
          <w:szCs w:val="22"/>
        </w:rPr>
        <w:t>doit adopter par règlement un code d</w:t>
      </w:r>
      <w:r w:rsidR="0046033D" w:rsidRPr="00E84449">
        <w:rPr>
          <w:rFonts w:ascii="Arial" w:hAnsi="Arial" w:cs="Arial"/>
          <w:szCs w:val="22"/>
        </w:rPr>
        <w:t>’</w:t>
      </w:r>
      <w:r w:rsidRPr="00E84449">
        <w:rPr>
          <w:rFonts w:ascii="Arial" w:hAnsi="Arial" w:cs="Arial"/>
          <w:szCs w:val="22"/>
        </w:rPr>
        <w:t xml:space="preserve">éthique et de déontologie des employés municipaux qui énonce les principales valeurs de la </w:t>
      </w:r>
      <w:r w:rsidR="00FB738C" w:rsidRPr="00E84449">
        <w:rPr>
          <w:rFonts w:ascii="Arial" w:hAnsi="Arial" w:cs="Arial"/>
          <w:szCs w:val="22"/>
        </w:rPr>
        <w:t>M</w:t>
      </w:r>
      <w:r w:rsidRPr="00E84449">
        <w:rPr>
          <w:rFonts w:ascii="Arial" w:hAnsi="Arial" w:cs="Arial"/>
          <w:szCs w:val="22"/>
        </w:rPr>
        <w:t>unicipalité en matière d</w:t>
      </w:r>
      <w:r w:rsidR="0046033D" w:rsidRPr="00E84449">
        <w:rPr>
          <w:rFonts w:ascii="Arial" w:hAnsi="Arial" w:cs="Arial"/>
          <w:szCs w:val="22"/>
        </w:rPr>
        <w:t>’</w:t>
      </w:r>
      <w:r w:rsidRPr="00E84449">
        <w:rPr>
          <w:rFonts w:ascii="Arial" w:hAnsi="Arial" w:cs="Arial"/>
          <w:szCs w:val="22"/>
        </w:rPr>
        <w:t>éthique et les règles qui doivent guider leur conduite selon les mécanismes d</w:t>
      </w:r>
      <w:r w:rsidR="0046033D" w:rsidRPr="00E84449">
        <w:rPr>
          <w:rFonts w:ascii="Arial" w:hAnsi="Arial" w:cs="Arial"/>
          <w:szCs w:val="22"/>
        </w:rPr>
        <w:t>’</w:t>
      </w:r>
      <w:r w:rsidRPr="00E84449">
        <w:rPr>
          <w:rFonts w:ascii="Arial" w:hAnsi="Arial" w:cs="Arial"/>
          <w:szCs w:val="22"/>
        </w:rPr>
        <w:t xml:space="preserve">application et de contrôle prévus à cet effet. </w:t>
      </w:r>
    </w:p>
    <w:p w14:paraId="45E4697F" w14:textId="77777777" w:rsidR="009D085E" w:rsidRPr="00E84449" w:rsidRDefault="009D085E" w:rsidP="00106022">
      <w:pPr>
        <w:spacing w:before="0" w:after="0" w:line="240" w:lineRule="auto"/>
        <w:rPr>
          <w:rFonts w:ascii="Arial" w:hAnsi="Arial" w:cs="Arial"/>
          <w:szCs w:val="22"/>
        </w:rPr>
      </w:pPr>
    </w:p>
    <w:p w14:paraId="66B0186F" w14:textId="77777777" w:rsidR="00BB7F90" w:rsidRPr="0077361F" w:rsidRDefault="00BB7F90" w:rsidP="00106022">
      <w:pPr>
        <w:pStyle w:val="Titre2"/>
        <w:pBdr>
          <w:top w:val="single" w:sz="4" w:space="1" w:color="auto"/>
          <w:bottom w:val="single" w:sz="4" w:space="1" w:color="auto"/>
        </w:pBdr>
        <w:spacing w:before="0" w:after="0" w:line="240" w:lineRule="auto"/>
        <w:rPr>
          <w:rFonts w:ascii="Arial" w:hAnsi="Arial" w:cs="Arial"/>
          <w:smallCaps/>
          <w:color w:val="auto"/>
          <w:sz w:val="22"/>
          <w:szCs w:val="22"/>
        </w:rPr>
      </w:pPr>
      <w:r w:rsidRPr="0077361F">
        <w:rPr>
          <w:rFonts w:ascii="Arial" w:hAnsi="Arial" w:cs="Arial"/>
          <w:smallCaps/>
          <w:color w:val="auto"/>
          <w:sz w:val="22"/>
          <w:szCs w:val="22"/>
          <w:u w:val="none"/>
        </w:rPr>
        <w:t>L</w:t>
      </w:r>
      <w:r w:rsidR="00530889" w:rsidRPr="0077361F">
        <w:rPr>
          <w:rFonts w:ascii="Arial" w:hAnsi="Arial" w:cs="Arial"/>
          <w:smallCaps/>
          <w:color w:val="auto"/>
          <w:sz w:val="22"/>
          <w:szCs w:val="22"/>
          <w:u w:val="none"/>
        </w:rPr>
        <w:t>es valeurs</w:t>
      </w:r>
    </w:p>
    <w:p w14:paraId="6EDB106B" w14:textId="77777777" w:rsidR="0077361F" w:rsidRDefault="0077361F" w:rsidP="00106022">
      <w:pPr>
        <w:spacing w:before="0" w:after="0" w:line="240" w:lineRule="auto"/>
        <w:ind w:left="360" w:hanging="360"/>
        <w:rPr>
          <w:rFonts w:ascii="Arial" w:hAnsi="Arial" w:cs="Arial"/>
          <w:szCs w:val="22"/>
        </w:rPr>
      </w:pPr>
    </w:p>
    <w:p w14:paraId="0CA6385D" w14:textId="324D930D" w:rsidR="00BB7F90" w:rsidRDefault="00B80B69" w:rsidP="00106022">
      <w:pPr>
        <w:spacing w:before="0" w:after="0" w:line="240" w:lineRule="auto"/>
        <w:ind w:left="360" w:hanging="360"/>
        <w:rPr>
          <w:rFonts w:ascii="Arial" w:hAnsi="Arial" w:cs="Arial"/>
          <w:szCs w:val="22"/>
        </w:rPr>
      </w:pPr>
      <w:r w:rsidRPr="00E84449">
        <w:rPr>
          <w:rFonts w:ascii="Arial" w:hAnsi="Arial" w:cs="Arial"/>
          <w:szCs w:val="22"/>
        </w:rPr>
        <w:t>2.1</w:t>
      </w:r>
      <w:r w:rsidRPr="00E84449">
        <w:rPr>
          <w:rFonts w:ascii="Arial" w:hAnsi="Arial" w:cs="Arial"/>
          <w:szCs w:val="22"/>
        </w:rPr>
        <w:tab/>
      </w:r>
      <w:r w:rsidR="00BB7F90" w:rsidRPr="00E84449">
        <w:rPr>
          <w:rFonts w:ascii="Arial" w:hAnsi="Arial" w:cs="Arial"/>
          <w:szCs w:val="22"/>
        </w:rPr>
        <w:t>Les valeurs de la Municipalité en matière d</w:t>
      </w:r>
      <w:r w:rsidR="0046033D" w:rsidRPr="00E84449">
        <w:rPr>
          <w:rFonts w:ascii="Arial" w:hAnsi="Arial" w:cs="Arial"/>
          <w:szCs w:val="22"/>
        </w:rPr>
        <w:t>’</w:t>
      </w:r>
      <w:r w:rsidR="00BB7F90" w:rsidRPr="00E84449">
        <w:rPr>
          <w:rFonts w:ascii="Arial" w:hAnsi="Arial" w:cs="Arial"/>
          <w:szCs w:val="22"/>
        </w:rPr>
        <w:t>éthique sont :</w:t>
      </w:r>
    </w:p>
    <w:p w14:paraId="650F1BBC" w14:textId="77777777" w:rsidR="0077361F" w:rsidRPr="00E84449" w:rsidRDefault="0077361F" w:rsidP="00106022">
      <w:pPr>
        <w:spacing w:before="0" w:after="0" w:line="240" w:lineRule="auto"/>
        <w:ind w:left="360" w:hanging="360"/>
        <w:rPr>
          <w:rFonts w:ascii="Arial" w:hAnsi="Arial" w:cs="Arial"/>
          <w:szCs w:val="22"/>
        </w:rPr>
      </w:pPr>
    </w:p>
    <w:p w14:paraId="5FCCF9B0" w14:textId="69BBE15F" w:rsidR="00873380" w:rsidRDefault="00057E27" w:rsidP="00106022">
      <w:pPr>
        <w:tabs>
          <w:tab w:val="left" w:pos="284"/>
        </w:tabs>
        <w:spacing w:before="0" w:after="0" w:line="240" w:lineRule="auto"/>
        <w:ind w:left="1080" w:hanging="288"/>
        <w:rPr>
          <w:rFonts w:ascii="Arial" w:hAnsi="Arial" w:cs="Arial"/>
          <w:szCs w:val="22"/>
        </w:rPr>
      </w:pPr>
      <w:r w:rsidRPr="00E84449">
        <w:rPr>
          <w:rFonts w:ascii="Arial" w:hAnsi="Arial" w:cs="Arial"/>
          <w:szCs w:val="22"/>
        </w:rPr>
        <w:t>1°</w:t>
      </w:r>
      <w:r w:rsidRPr="00E84449">
        <w:rPr>
          <w:rFonts w:ascii="Arial" w:hAnsi="Arial" w:cs="Arial"/>
          <w:szCs w:val="22"/>
        </w:rPr>
        <w:tab/>
      </w:r>
      <w:r w:rsidR="00873380" w:rsidRPr="00E84449">
        <w:rPr>
          <w:rFonts w:ascii="Arial" w:hAnsi="Arial" w:cs="Arial"/>
          <w:szCs w:val="22"/>
        </w:rPr>
        <w:t>l’intégrité des employés municipaux ;</w:t>
      </w:r>
    </w:p>
    <w:p w14:paraId="1E20601F" w14:textId="77777777" w:rsidR="0077361F" w:rsidRPr="00E84449" w:rsidRDefault="0077361F" w:rsidP="00106022">
      <w:pPr>
        <w:tabs>
          <w:tab w:val="left" w:pos="284"/>
        </w:tabs>
        <w:spacing w:before="0" w:after="0" w:line="240" w:lineRule="auto"/>
        <w:ind w:left="1080" w:hanging="288"/>
        <w:rPr>
          <w:rFonts w:ascii="Arial" w:hAnsi="Arial" w:cs="Arial"/>
          <w:szCs w:val="22"/>
        </w:rPr>
      </w:pPr>
    </w:p>
    <w:p w14:paraId="5593ADBA" w14:textId="0FA7D61D" w:rsidR="00873380" w:rsidRDefault="00057E27" w:rsidP="00106022">
      <w:pPr>
        <w:tabs>
          <w:tab w:val="left" w:pos="284"/>
        </w:tabs>
        <w:spacing w:before="0" w:after="0" w:line="240" w:lineRule="auto"/>
        <w:ind w:left="1080" w:hanging="288"/>
        <w:rPr>
          <w:rFonts w:ascii="Arial" w:hAnsi="Arial" w:cs="Arial"/>
          <w:szCs w:val="22"/>
        </w:rPr>
      </w:pPr>
      <w:r w:rsidRPr="00E84449">
        <w:rPr>
          <w:rFonts w:ascii="Arial" w:hAnsi="Arial" w:cs="Arial"/>
          <w:szCs w:val="22"/>
        </w:rPr>
        <w:t>2°</w:t>
      </w:r>
      <w:r w:rsidRPr="00E84449">
        <w:rPr>
          <w:rFonts w:ascii="Arial" w:hAnsi="Arial" w:cs="Arial"/>
          <w:szCs w:val="22"/>
        </w:rPr>
        <w:tab/>
      </w:r>
      <w:r w:rsidR="00873380" w:rsidRPr="00E84449">
        <w:rPr>
          <w:rFonts w:ascii="Arial" w:hAnsi="Arial" w:cs="Arial"/>
          <w:szCs w:val="22"/>
        </w:rPr>
        <w:t>l’honneur rattaché aux fonctions d’employé de la Municipalité ;</w:t>
      </w:r>
    </w:p>
    <w:p w14:paraId="34CDCFB5" w14:textId="77777777" w:rsidR="0077361F" w:rsidRPr="00E84449" w:rsidRDefault="0077361F" w:rsidP="00106022">
      <w:pPr>
        <w:tabs>
          <w:tab w:val="left" w:pos="284"/>
        </w:tabs>
        <w:spacing w:before="0" w:after="0" w:line="240" w:lineRule="auto"/>
        <w:ind w:left="1080" w:hanging="288"/>
        <w:rPr>
          <w:rFonts w:ascii="Arial" w:hAnsi="Arial" w:cs="Arial"/>
          <w:szCs w:val="22"/>
        </w:rPr>
      </w:pPr>
    </w:p>
    <w:p w14:paraId="1D7C9BC7" w14:textId="5B1454FC" w:rsidR="00873380" w:rsidRDefault="00057E27" w:rsidP="00106022">
      <w:pPr>
        <w:tabs>
          <w:tab w:val="left" w:pos="284"/>
        </w:tabs>
        <w:spacing w:before="0" w:after="0" w:line="240" w:lineRule="auto"/>
        <w:ind w:left="1080" w:hanging="288"/>
        <w:rPr>
          <w:rFonts w:ascii="Arial" w:hAnsi="Arial" w:cs="Arial"/>
          <w:szCs w:val="22"/>
        </w:rPr>
      </w:pPr>
      <w:r w:rsidRPr="00E84449">
        <w:rPr>
          <w:rFonts w:ascii="Arial" w:hAnsi="Arial" w:cs="Arial"/>
          <w:szCs w:val="22"/>
        </w:rPr>
        <w:t>3°</w:t>
      </w:r>
      <w:r w:rsidRPr="00E84449">
        <w:rPr>
          <w:rFonts w:ascii="Arial" w:hAnsi="Arial" w:cs="Arial"/>
          <w:szCs w:val="22"/>
        </w:rPr>
        <w:tab/>
      </w:r>
      <w:r w:rsidR="00873380" w:rsidRPr="00E84449">
        <w:rPr>
          <w:rFonts w:ascii="Arial" w:hAnsi="Arial" w:cs="Arial"/>
          <w:szCs w:val="22"/>
        </w:rPr>
        <w:t>la prudence dans la poursuite de l’intérêt public ;</w:t>
      </w:r>
    </w:p>
    <w:p w14:paraId="360D2B94" w14:textId="77777777" w:rsidR="0077361F" w:rsidRPr="00E84449" w:rsidRDefault="0077361F" w:rsidP="00106022">
      <w:pPr>
        <w:tabs>
          <w:tab w:val="left" w:pos="284"/>
        </w:tabs>
        <w:spacing w:before="0" w:after="0" w:line="240" w:lineRule="auto"/>
        <w:ind w:left="1080" w:hanging="288"/>
        <w:rPr>
          <w:rFonts w:ascii="Arial" w:hAnsi="Arial" w:cs="Arial"/>
          <w:szCs w:val="22"/>
        </w:rPr>
      </w:pPr>
    </w:p>
    <w:p w14:paraId="5070E7A6" w14:textId="56A61CEF" w:rsidR="00873380" w:rsidRDefault="00873380" w:rsidP="00106022">
      <w:pPr>
        <w:spacing w:before="0" w:after="0" w:line="240" w:lineRule="auto"/>
        <w:ind w:left="1080" w:hanging="288"/>
        <w:rPr>
          <w:rFonts w:ascii="Arial" w:hAnsi="Arial" w:cs="Arial"/>
          <w:szCs w:val="22"/>
        </w:rPr>
      </w:pPr>
      <w:r w:rsidRPr="00E84449">
        <w:rPr>
          <w:rFonts w:ascii="Arial" w:hAnsi="Arial" w:cs="Arial"/>
          <w:szCs w:val="22"/>
        </w:rPr>
        <w:t xml:space="preserve">4° </w:t>
      </w:r>
      <w:r w:rsidRPr="00E84449">
        <w:rPr>
          <w:rFonts w:ascii="Arial" w:hAnsi="Arial" w:cs="Arial"/>
          <w:szCs w:val="22"/>
        </w:rPr>
        <w:tab/>
        <w:t xml:space="preserve">le </w:t>
      </w:r>
      <w:r w:rsidRPr="0077361F">
        <w:rPr>
          <w:rFonts w:ascii="Arial" w:hAnsi="Arial" w:cs="Arial"/>
          <w:szCs w:val="22"/>
        </w:rPr>
        <w:t xml:space="preserve">respect </w:t>
      </w:r>
      <w:r w:rsidR="007230DB" w:rsidRPr="0077361F">
        <w:rPr>
          <w:rFonts w:ascii="Arial" w:hAnsi="Arial" w:cs="Arial"/>
          <w:szCs w:val="22"/>
        </w:rPr>
        <w:t xml:space="preserve">et la civilité </w:t>
      </w:r>
      <w:r w:rsidRPr="0077361F">
        <w:rPr>
          <w:rFonts w:ascii="Arial" w:hAnsi="Arial" w:cs="Arial"/>
          <w:szCs w:val="22"/>
        </w:rPr>
        <w:t>envers les membres du conseil municipal, les autres employés de la Municipalité et l</w:t>
      </w:r>
      <w:r w:rsidR="00C833FA" w:rsidRPr="0077361F">
        <w:rPr>
          <w:rFonts w:ascii="Arial" w:hAnsi="Arial" w:cs="Arial"/>
          <w:szCs w:val="22"/>
        </w:rPr>
        <w:t xml:space="preserve">es citoyens, incluant lors des communications sur le web et les médias sociaux </w:t>
      </w:r>
      <w:r w:rsidRPr="0077361F">
        <w:rPr>
          <w:rFonts w:ascii="Arial" w:hAnsi="Arial" w:cs="Arial"/>
          <w:szCs w:val="22"/>
        </w:rPr>
        <w:t>;</w:t>
      </w:r>
    </w:p>
    <w:p w14:paraId="3DB0CFEC" w14:textId="77777777" w:rsidR="0077361F" w:rsidRPr="00E84449" w:rsidRDefault="0077361F" w:rsidP="00106022">
      <w:pPr>
        <w:spacing w:before="0" w:after="0" w:line="240" w:lineRule="auto"/>
        <w:ind w:left="1080" w:hanging="288"/>
        <w:rPr>
          <w:rFonts w:ascii="Arial" w:hAnsi="Arial" w:cs="Arial"/>
          <w:szCs w:val="22"/>
        </w:rPr>
      </w:pPr>
    </w:p>
    <w:p w14:paraId="1673BAA7" w14:textId="43255512" w:rsidR="00873380" w:rsidRDefault="00057E27" w:rsidP="00106022">
      <w:pPr>
        <w:tabs>
          <w:tab w:val="left" w:pos="284"/>
        </w:tabs>
        <w:spacing w:before="0" w:after="0" w:line="240" w:lineRule="auto"/>
        <w:ind w:left="1080" w:hanging="288"/>
        <w:rPr>
          <w:rFonts w:ascii="Arial" w:hAnsi="Arial" w:cs="Arial"/>
          <w:szCs w:val="22"/>
        </w:rPr>
      </w:pPr>
      <w:r w:rsidRPr="00E84449">
        <w:rPr>
          <w:rFonts w:ascii="Arial" w:hAnsi="Arial" w:cs="Arial"/>
          <w:szCs w:val="22"/>
        </w:rPr>
        <w:t>5°</w:t>
      </w:r>
      <w:r w:rsidRPr="00E84449">
        <w:rPr>
          <w:rFonts w:ascii="Arial" w:hAnsi="Arial" w:cs="Arial"/>
          <w:szCs w:val="22"/>
        </w:rPr>
        <w:tab/>
      </w:r>
      <w:r w:rsidR="00873380" w:rsidRPr="00E84449">
        <w:rPr>
          <w:rFonts w:ascii="Arial" w:hAnsi="Arial" w:cs="Arial"/>
          <w:szCs w:val="22"/>
        </w:rPr>
        <w:t>la loyauté envers la Municipalité ;</w:t>
      </w:r>
    </w:p>
    <w:p w14:paraId="0A3D6032" w14:textId="77777777" w:rsidR="0077361F" w:rsidRPr="00E84449" w:rsidRDefault="0077361F" w:rsidP="00106022">
      <w:pPr>
        <w:tabs>
          <w:tab w:val="left" w:pos="284"/>
        </w:tabs>
        <w:spacing w:before="0" w:after="0" w:line="240" w:lineRule="auto"/>
        <w:ind w:left="1080" w:hanging="288"/>
        <w:rPr>
          <w:rFonts w:ascii="Arial" w:hAnsi="Arial" w:cs="Arial"/>
          <w:szCs w:val="22"/>
        </w:rPr>
      </w:pPr>
    </w:p>
    <w:p w14:paraId="70CC48FE" w14:textId="77777777" w:rsidR="00873380" w:rsidRPr="00E84449" w:rsidRDefault="00873380" w:rsidP="00106022">
      <w:pPr>
        <w:tabs>
          <w:tab w:val="left" w:pos="284"/>
        </w:tabs>
        <w:spacing w:before="0" w:after="0" w:line="240" w:lineRule="auto"/>
        <w:ind w:left="1080" w:hanging="288"/>
        <w:rPr>
          <w:rFonts w:ascii="Arial" w:hAnsi="Arial" w:cs="Arial"/>
          <w:szCs w:val="22"/>
        </w:rPr>
      </w:pPr>
      <w:r w:rsidRPr="00E84449">
        <w:rPr>
          <w:rFonts w:ascii="Arial" w:hAnsi="Arial" w:cs="Arial"/>
          <w:szCs w:val="22"/>
        </w:rPr>
        <w:t xml:space="preserve">6° </w:t>
      </w:r>
      <w:r w:rsidR="00057E27" w:rsidRPr="00E84449">
        <w:rPr>
          <w:rFonts w:ascii="Arial" w:hAnsi="Arial" w:cs="Arial"/>
          <w:szCs w:val="22"/>
        </w:rPr>
        <w:tab/>
        <w:t>l</w:t>
      </w:r>
      <w:r w:rsidRPr="00E84449">
        <w:rPr>
          <w:rFonts w:ascii="Arial" w:hAnsi="Arial" w:cs="Arial"/>
          <w:szCs w:val="22"/>
        </w:rPr>
        <w:t>a recherche de l’équité.</w:t>
      </w:r>
    </w:p>
    <w:p w14:paraId="68193E8B" w14:textId="77777777" w:rsidR="009D085E" w:rsidRPr="00E84449" w:rsidRDefault="009D085E" w:rsidP="00106022">
      <w:pPr>
        <w:tabs>
          <w:tab w:val="left" w:pos="284"/>
        </w:tabs>
        <w:spacing w:before="0" w:after="0" w:line="240" w:lineRule="auto"/>
        <w:ind w:left="792"/>
        <w:rPr>
          <w:rFonts w:ascii="Arial" w:hAnsi="Arial" w:cs="Arial"/>
          <w:szCs w:val="22"/>
        </w:rPr>
      </w:pPr>
    </w:p>
    <w:p w14:paraId="2B814785" w14:textId="77777777" w:rsidR="00E952C9" w:rsidRPr="00E84449" w:rsidRDefault="00BB7F90" w:rsidP="00106022">
      <w:pPr>
        <w:numPr>
          <w:ilvl w:val="1"/>
          <w:numId w:val="2"/>
        </w:numPr>
        <w:spacing w:before="0" w:after="0" w:line="240" w:lineRule="auto"/>
        <w:rPr>
          <w:rFonts w:ascii="Arial" w:hAnsi="Arial" w:cs="Arial"/>
          <w:szCs w:val="22"/>
        </w:rPr>
      </w:pPr>
      <w:r w:rsidRPr="00E84449">
        <w:rPr>
          <w:rFonts w:ascii="Arial" w:hAnsi="Arial" w:cs="Arial"/>
          <w:szCs w:val="22"/>
        </w:rPr>
        <w:t>Tout employé doit faire preuve d</w:t>
      </w:r>
      <w:r w:rsidR="0046033D" w:rsidRPr="00E84449">
        <w:rPr>
          <w:rFonts w:ascii="Arial" w:hAnsi="Arial" w:cs="Arial"/>
          <w:szCs w:val="22"/>
        </w:rPr>
        <w:t>’</w:t>
      </w:r>
      <w:r w:rsidRPr="00E84449">
        <w:rPr>
          <w:rFonts w:ascii="Arial" w:hAnsi="Arial" w:cs="Arial"/>
          <w:szCs w:val="22"/>
        </w:rPr>
        <w:t>intégrité, d</w:t>
      </w:r>
      <w:r w:rsidR="0046033D" w:rsidRPr="00E84449">
        <w:rPr>
          <w:rFonts w:ascii="Arial" w:hAnsi="Arial" w:cs="Arial"/>
          <w:szCs w:val="22"/>
        </w:rPr>
        <w:t>’</w:t>
      </w:r>
      <w:r w:rsidRPr="00E84449">
        <w:rPr>
          <w:rFonts w:ascii="Arial" w:hAnsi="Arial" w:cs="Arial"/>
          <w:szCs w:val="22"/>
        </w:rPr>
        <w:t>honnêteté, d</w:t>
      </w:r>
      <w:r w:rsidR="0046033D" w:rsidRPr="00E84449">
        <w:rPr>
          <w:rFonts w:ascii="Arial" w:hAnsi="Arial" w:cs="Arial"/>
          <w:szCs w:val="22"/>
        </w:rPr>
        <w:t>’</w:t>
      </w:r>
      <w:r w:rsidRPr="00E84449">
        <w:rPr>
          <w:rFonts w:ascii="Arial" w:hAnsi="Arial" w:cs="Arial"/>
          <w:szCs w:val="22"/>
        </w:rPr>
        <w:t>objectivité et d</w:t>
      </w:r>
      <w:r w:rsidR="0046033D" w:rsidRPr="00E84449">
        <w:rPr>
          <w:rFonts w:ascii="Arial" w:hAnsi="Arial" w:cs="Arial"/>
          <w:szCs w:val="22"/>
        </w:rPr>
        <w:t>’</w:t>
      </w:r>
      <w:r w:rsidRPr="00E84449">
        <w:rPr>
          <w:rFonts w:ascii="Arial" w:hAnsi="Arial" w:cs="Arial"/>
          <w:szCs w:val="22"/>
        </w:rPr>
        <w:t>impartialité dans l</w:t>
      </w:r>
      <w:r w:rsidR="0046033D" w:rsidRPr="00E84449">
        <w:rPr>
          <w:rFonts w:ascii="Arial" w:hAnsi="Arial" w:cs="Arial"/>
          <w:szCs w:val="22"/>
        </w:rPr>
        <w:t>’</w:t>
      </w:r>
      <w:r w:rsidRPr="00E84449">
        <w:rPr>
          <w:rFonts w:ascii="Arial" w:hAnsi="Arial" w:cs="Arial"/>
          <w:szCs w:val="22"/>
        </w:rPr>
        <w:t>accomplissement de ses fonctions.</w:t>
      </w:r>
    </w:p>
    <w:p w14:paraId="19A177CF" w14:textId="77777777" w:rsidR="009D085E" w:rsidRPr="00E84449" w:rsidRDefault="009D085E" w:rsidP="00106022">
      <w:pPr>
        <w:spacing w:before="0" w:after="0" w:line="240" w:lineRule="auto"/>
        <w:ind w:left="360"/>
        <w:rPr>
          <w:rFonts w:ascii="Arial" w:hAnsi="Arial" w:cs="Arial"/>
          <w:szCs w:val="22"/>
        </w:rPr>
      </w:pPr>
    </w:p>
    <w:p w14:paraId="627E0668" w14:textId="77777777" w:rsidR="00BB7F90" w:rsidRPr="00E84449" w:rsidRDefault="00BB7F90" w:rsidP="00106022">
      <w:pPr>
        <w:numPr>
          <w:ilvl w:val="1"/>
          <w:numId w:val="2"/>
        </w:numPr>
        <w:spacing w:before="0" w:after="0" w:line="240" w:lineRule="auto"/>
        <w:rPr>
          <w:rFonts w:ascii="Arial" w:hAnsi="Arial" w:cs="Arial"/>
          <w:szCs w:val="22"/>
        </w:rPr>
      </w:pPr>
      <w:r w:rsidRPr="00E84449">
        <w:rPr>
          <w:rFonts w:ascii="Arial" w:hAnsi="Arial" w:cs="Arial"/>
          <w:szCs w:val="22"/>
        </w:rPr>
        <w:t>Les valeurs énoncées au présent Code devront guider tout employé à qui elles s</w:t>
      </w:r>
      <w:r w:rsidR="0046033D" w:rsidRPr="00E84449">
        <w:rPr>
          <w:rFonts w:ascii="Arial" w:hAnsi="Arial" w:cs="Arial"/>
          <w:szCs w:val="22"/>
        </w:rPr>
        <w:t>’</w:t>
      </w:r>
      <w:r w:rsidRPr="00E84449">
        <w:rPr>
          <w:rFonts w:ascii="Arial" w:hAnsi="Arial" w:cs="Arial"/>
          <w:szCs w:val="22"/>
        </w:rPr>
        <w:t>appliquent dans l</w:t>
      </w:r>
      <w:r w:rsidR="0046033D" w:rsidRPr="00E84449">
        <w:rPr>
          <w:rFonts w:ascii="Arial" w:hAnsi="Arial" w:cs="Arial"/>
          <w:szCs w:val="22"/>
        </w:rPr>
        <w:t>’</w:t>
      </w:r>
      <w:r w:rsidRPr="00E84449">
        <w:rPr>
          <w:rFonts w:ascii="Arial" w:hAnsi="Arial" w:cs="Arial"/>
          <w:szCs w:val="22"/>
        </w:rPr>
        <w:t>appréciation des règles déontologiques qui lui sont applicables, et ce, dans une perspective d</w:t>
      </w:r>
      <w:r w:rsidR="0046033D" w:rsidRPr="00E84449">
        <w:rPr>
          <w:rFonts w:ascii="Arial" w:hAnsi="Arial" w:cs="Arial"/>
          <w:szCs w:val="22"/>
        </w:rPr>
        <w:t>’</w:t>
      </w:r>
      <w:r w:rsidRPr="00E84449">
        <w:rPr>
          <w:rFonts w:ascii="Arial" w:hAnsi="Arial" w:cs="Arial"/>
          <w:szCs w:val="22"/>
        </w:rPr>
        <w:t>intérêt public.</w:t>
      </w:r>
    </w:p>
    <w:p w14:paraId="17C8A531" w14:textId="77777777" w:rsidR="00530889" w:rsidRPr="00E84449" w:rsidRDefault="00530889" w:rsidP="00106022">
      <w:pPr>
        <w:spacing w:before="0" w:after="0" w:line="240" w:lineRule="auto"/>
        <w:rPr>
          <w:rFonts w:ascii="Arial" w:hAnsi="Arial" w:cs="Arial"/>
          <w:szCs w:val="22"/>
        </w:rPr>
      </w:pPr>
    </w:p>
    <w:p w14:paraId="07760160" w14:textId="77777777" w:rsidR="00BB7F90" w:rsidRPr="0077361F" w:rsidRDefault="00530889" w:rsidP="00106022">
      <w:pPr>
        <w:pStyle w:val="Titre2"/>
        <w:pBdr>
          <w:top w:val="single" w:sz="4" w:space="1" w:color="auto"/>
          <w:bottom w:val="single" w:sz="4" w:space="1" w:color="auto"/>
        </w:pBdr>
        <w:spacing w:before="0" w:after="0" w:line="240" w:lineRule="auto"/>
        <w:rPr>
          <w:rFonts w:ascii="Arial" w:hAnsi="Arial" w:cs="Arial"/>
          <w:smallCaps/>
          <w:color w:val="auto"/>
          <w:sz w:val="22"/>
          <w:szCs w:val="22"/>
          <w:u w:val="none"/>
        </w:rPr>
      </w:pPr>
      <w:r w:rsidRPr="0077361F">
        <w:rPr>
          <w:rFonts w:ascii="Arial" w:hAnsi="Arial" w:cs="Arial"/>
          <w:smallCaps/>
          <w:color w:val="auto"/>
          <w:sz w:val="22"/>
          <w:szCs w:val="22"/>
          <w:u w:val="none"/>
        </w:rPr>
        <w:t>Le principe général</w:t>
      </w:r>
    </w:p>
    <w:p w14:paraId="69C63E46" w14:textId="77777777" w:rsidR="0077361F" w:rsidRPr="0077361F" w:rsidRDefault="0077361F" w:rsidP="00106022">
      <w:pPr>
        <w:spacing w:before="0" w:after="0" w:line="240" w:lineRule="auto"/>
        <w:ind w:left="360"/>
        <w:rPr>
          <w:rFonts w:ascii="Arial" w:hAnsi="Arial" w:cs="Arial"/>
          <w:color w:val="000000"/>
          <w:szCs w:val="22"/>
          <w:lang w:val="fr-FR"/>
        </w:rPr>
      </w:pPr>
    </w:p>
    <w:p w14:paraId="551F78AB" w14:textId="6FA00AAB" w:rsidR="00530889" w:rsidRPr="00E84449" w:rsidRDefault="00BB7F90" w:rsidP="00106022">
      <w:pPr>
        <w:spacing w:before="0" w:after="0" w:line="240" w:lineRule="auto"/>
        <w:rPr>
          <w:rFonts w:ascii="Arial" w:hAnsi="Arial" w:cs="Arial"/>
          <w:color w:val="000000"/>
          <w:szCs w:val="22"/>
          <w:lang w:val="fr-FR"/>
        </w:rPr>
      </w:pPr>
      <w:r w:rsidRPr="00E84449">
        <w:rPr>
          <w:rFonts w:ascii="Arial" w:hAnsi="Arial" w:cs="Arial"/>
          <w:szCs w:val="22"/>
        </w:rPr>
        <w:t>L</w:t>
      </w:r>
      <w:r w:rsidR="0046033D" w:rsidRPr="00E84449">
        <w:rPr>
          <w:rFonts w:ascii="Arial" w:hAnsi="Arial" w:cs="Arial"/>
          <w:szCs w:val="22"/>
        </w:rPr>
        <w:t>’</w:t>
      </w:r>
      <w:r w:rsidRPr="00E84449">
        <w:rPr>
          <w:rFonts w:ascii="Arial" w:hAnsi="Arial" w:cs="Arial"/>
          <w:szCs w:val="22"/>
        </w:rPr>
        <w:t xml:space="preserve">employé doit </w:t>
      </w:r>
      <w:r w:rsidRPr="00E84449">
        <w:rPr>
          <w:rFonts w:ascii="Arial" w:hAnsi="Arial" w:cs="Arial"/>
          <w:color w:val="000000"/>
          <w:szCs w:val="22"/>
          <w:lang w:val="fr-FR"/>
        </w:rPr>
        <w:t>exercer ses fonctions et organiser ses activités professionnelles de façon à préserver et à maintenir la confiance du public envers la Municipalité.</w:t>
      </w:r>
    </w:p>
    <w:p w14:paraId="33652C30" w14:textId="77777777" w:rsidR="009D085E" w:rsidRPr="00E84449" w:rsidRDefault="009D085E" w:rsidP="00106022">
      <w:pPr>
        <w:spacing w:before="0" w:after="0" w:line="240" w:lineRule="auto"/>
        <w:rPr>
          <w:rFonts w:ascii="Arial" w:hAnsi="Arial" w:cs="Arial"/>
          <w:color w:val="000000"/>
          <w:szCs w:val="22"/>
          <w:lang w:val="fr-FR"/>
        </w:rPr>
      </w:pPr>
    </w:p>
    <w:p w14:paraId="4B5CEEC6" w14:textId="77777777" w:rsidR="00BB7F90" w:rsidRPr="0077361F" w:rsidRDefault="00530889" w:rsidP="00106022">
      <w:pPr>
        <w:pStyle w:val="Titre2"/>
        <w:pBdr>
          <w:top w:val="single" w:sz="4" w:space="1" w:color="auto"/>
          <w:bottom w:val="single" w:sz="4" w:space="1" w:color="auto"/>
        </w:pBdr>
        <w:spacing w:before="0" w:after="0" w:line="240" w:lineRule="auto"/>
        <w:rPr>
          <w:rFonts w:ascii="Arial" w:hAnsi="Arial" w:cs="Arial"/>
          <w:smallCaps/>
          <w:color w:val="auto"/>
          <w:sz w:val="22"/>
          <w:szCs w:val="22"/>
          <w:u w:val="none"/>
        </w:rPr>
      </w:pPr>
      <w:r w:rsidRPr="0077361F">
        <w:rPr>
          <w:rFonts w:ascii="Arial" w:hAnsi="Arial" w:cs="Arial"/>
          <w:smallCaps/>
          <w:color w:val="auto"/>
          <w:sz w:val="22"/>
          <w:szCs w:val="22"/>
          <w:u w:val="none"/>
        </w:rPr>
        <w:t>Les objectifs</w:t>
      </w:r>
    </w:p>
    <w:p w14:paraId="4926B841" w14:textId="77777777" w:rsidR="0077361F" w:rsidRDefault="0077361F" w:rsidP="00106022">
      <w:pPr>
        <w:spacing w:before="0" w:after="0" w:line="240" w:lineRule="auto"/>
        <w:ind w:left="360"/>
        <w:rPr>
          <w:rFonts w:ascii="Arial" w:hAnsi="Arial" w:cs="Arial"/>
          <w:szCs w:val="22"/>
        </w:rPr>
      </w:pPr>
    </w:p>
    <w:p w14:paraId="47410AC1" w14:textId="1E47F24A" w:rsidR="00BB7F90" w:rsidRDefault="00BB7F90" w:rsidP="00106022">
      <w:pPr>
        <w:spacing w:before="0" w:after="0" w:line="240" w:lineRule="auto"/>
        <w:rPr>
          <w:rFonts w:ascii="Arial" w:hAnsi="Arial" w:cs="Arial"/>
          <w:szCs w:val="22"/>
        </w:rPr>
      </w:pPr>
      <w:r w:rsidRPr="00E84449">
        <w:rPr>
          <w:rFonts w:ascii="Arial" w:hAnsi="Arial" w:cs="Arial"/>
          <w:szCs w:val="22"/>
        </w:rPr>
        <w:t>Les règles prévues au présent Code ont pour objectifs de prévenir, notamment :</w:t>
      </w:r>
    </w:p>
    <w:p w14:paraId="198B70D2" w14:textId="77777777" w:rsidR="0077361F" w:rsidRPr="00E84449" w:rsidRDefault="0077361F" w:rsidP="00106022">
      <w:pPr>
        <w:spacing w:before="0" w:after="0" w:line="240" w:lineRule="auto"/>
        <w:ind w:left="360"/>
        <w:rPr>
          <w:rFonts w:ascii="Arial" w:hAnsi="Arial" w:cs="Arial"/>
          <w:szCs w:val="22"/>
        </w:rPr>
      </w:pPr>
    </w:p>
    <w:p w14:paraId="25466C60" w14:textId="1573DE2A" w:rsidR="00BB7F90" w:rsidRDefault="009839CA" w:rsidP="00106022">
      <w:pPr>
        <w:spacing w:before="0" w:after="0" w:line="240" w:lineRule="auto"/>
        <w:ind w:left="720" w:hanging="360"/>
        <w:rPr>
          <w:rFonts w:ascii="Arial" w:hAnsi="Arial" w:cs="Arial"/>
          <w:szCs w:val="22"/>
        </w:rPr>
      </w:pPr>
      <w:r w:rsidRPr="00E84449">
        <w:rPr>
          <w:rFonts w:ascii="Arial" w:hAnsi="Arial" w:cs="Arial"/>
          <w:szCs w:val="22"/>
        </w:rPr>
        <w:t>1°</w:t>
      </w:r>
      <w:r w:rsidRPr="00E84449">
        <w:rPr>
          <w:rFonts w:ascii="Arial" w:hAnsi="Arial" w:cs="Arial"/>
          <w:szCs w:val="22"/>
        </w:rPr>
        <w:tab/>
      </w:r>
      <w:r w:rsidR="00BB7F90" w:rsidRPr="00E84449">
        <w:rPr>
          <w:rFonts w:ascii="Arial" w:hAnsi="Arial" w:cs="Arial"/>
          <w:szCs w:val="22"/>
        </w:rPr>
        <w:t>toute situation où l</w:t>
      </w:r>
      <w:r w:rsidR="0046033D" w:rsidRPr="00E84449">
        <w:rPr>
          <w:rFonts w:ascii="Arial" w:hAnsi="Arial" w:cs="Arial"/>
          <w:szCs w:val="22"/>
        </w:rPr>
        <w:t>’</w:t>
      </w:r>
      <w:r w:rsidR="00BB7F90" w:rsidRPr="00E84449">
        <w:rPr>
          <w:rFonts w:ascii="Arial" w:hAnsi="Arial" w:cs="Arial"/>
          <w:szCs w:val="22"/>
        </w:rPr>
        <w:t>intérêt personnel de l</w:t>
      </w:r>
      <w:r w:rsidR="0046033D" w:rsidRPr="00E84449">
        <w:rPr>
          <w:rFonts w:ascii="Arial" w:hAnsi="Arial" w:cs="Arial"/>
          <w:szCs w:val="22"/>
        </w:rPr>
        <w:t>’</w:t>
      </w:r>
      <w:r w:rsidR="00BB7F90" w:rsidRPr="00E84449">
        <w:rPr>
          <w:rFonts w:ascii="Arial" w:hAnsi="Arial" w:cs="Arial"/>
          <w:szCs w:val="22"/>
        </w:rPr>
        <w:t>employé peut influencer son indépendance de jugement dans l</w:t>
      </w:r>
      <w:r w:rsidR="0046033D" w:rsidRPr="00E84449">
        <w:rPr>
          <w:rFonts w:ascii="Arial" w:hAnsi="Arial" w:cs="Arial"/>
          <w:szCs w:val="22"/>
        </w:rPr>
        <w:t>’</w:t>
      </w:r>
      <w:r w:rsidR="00BB7F90" w:rsidRPr="00E84449">
        <w:rPr>
          <w:rFonts w:ascii="Arial" w:hAnsi="Arial" w:cs="Arial"/>
          <w:szCs w:val="22"/>
        </w:rPr>
        <w:t>exercice de ses fonctions ;</w:t>
      </w:r>
    </w:p>
    <w:p w14:paraId="191EBBBD" w14:textId="77777777" w:rsidR="0077361F" w:rsidRPr="00E84449" w:rsidRDefault="0077361F" w:rsidP="00106022">
      <w:pPr>
        <w:spacing w:before="0" w:after="0" w:line="240" w:lineRule="auto"/>
        <w:ind w:left="720" w:hanging="360"/>
        <w:rPr>
          <w:rFonts w:ascii="Arial" w:hAnsi="Arial" w:cs="Arial"/>
          <w:szCs w:val="22"/>
        </w:rPr>
      </w:pPr>
    </w:p>
    <w:p w14:paraId="19B865AF" w14:textId="4B150A44" w:rsidR="00BB7F90" w:rsidRDefault="009839CA" w:rsidP="00106022">
      <w:pPr>
        <w:spacing w:before="0" w:after="0" w:line="240" w:lineRule="auto"/>
        <w:ind w:left="720" w:hanging="360"/>
        <w:rPr>
          <w:rFonts w:ascii="Arial" w:hAnsi="Arial" w:cs="Arial"/>
          <w:szCs w:val="22"/>
        </w:rPr>
      </w:pPr>
      <w:r w:rsidRPr="00E84449">
        <w:rPr>
          <w:rFonts w:ascii="Arial" w:hAnsi="Arial" w:cs="Arial"/>
          <w:szCs w:val="22"/>
        </w:rPr>
        <w:t>2°</w:t>
      </w:r>
      <w:r w:rsidRPr="00E84449">
        <w:rPr>
          <w:rFonts w:ascii="Arial" w:hAnsi="Arial" w:cs="Arial"/>
          <w:szCs w:val="22"/>
        </w:rPr>
        <w:tab/>
      </w:r>
      <w:r w:rsidR="00BB7F90" w:rsidRPr="00E84449">
        <w:rPr>
          <w:rFonts w:ascii="Arial" w:hAnsi="Arial" w:cs="Arial"/>
          <w:szCs w:val="22"/>
        </w:rPr>
        <w:t>toute situation qui irait à l</w:t>
      </w:r>
      <w:r w:rsidR="0046033D" w:rsidRPr="00E84449">
        <w:rPr>
          <w:rFonts w:ascii="Arial" w:hAnsi="Arial" w:cs="Arial"/>
          <w:szCs w:val="22"/>
        </w:rPr>
        <w:t>’</w:t>
      </w:r>
      <w:r w:rsidR="00BB7F90" w:rsidRPr="00E84449">
        <w:rPr>
          <w:rFonts w:ascii="Arial" w:hAnsi="Arial" w:cs="Arial"/>
          <w:szCs w:val="22"/>
        </w:rPr>
        <w:t xml:space="preserve">encontre des valeurs énoncées dans le présent </w:t>
      </w:r>
      <w:r w:rsidR="00251F3E" w:rsidRPr="00E84449">
        <w:rPr>
          <w:rFonts w:ascii="Arial" w:hAnsi="Arial" w:cs="Arial"/>
          <w:szCs w:val="22"/>
        </w:rPr>
        <w:t>C</w:t>
      </w:r>
      <w:r w:rsidR="00BB7F90" w:rsidRPr="00E84449">
        <w:rPr>
          <w:rFonts w:ascii="Arial" w:hAnsi="Arial" w:cs="Arial"/>
          <w:szCs w:val="22"/>
        </w:rPr>
        <w:t>ode d</w:t>
      </w:r>
      <w:r w:rsidR="0046033D" w:rsidRPr="00E84449">
        <w:rPr>
          <w:rFonts w:ascii="Arial" w:hAnsi="Arial" w:cs="Arial"/>
          <w:szCs w:val="22"/>
        </w:rPr>
        <w:t>’</w:t>
      </w:r>
      <w:r w:rsidR="00BB7F90" w:rsidRPr="00E84449">
        <w:rPr>
          <w:rFonts w:ascii="Arial" w:hAnsi="Arial" w:cs="Arial"/>
          <w:szCs w:val="22"/>
        </w:rPr>
        <w:t>éthique et de déontologie ;</w:t>
      </w:r>
    </w:p>
    <w:p w14:paraId="0137ACEC" w14:textId="77777777" w:rsidR="0077361F" w:rsidRPr="00E84449" w:rsidRDefault="0077361F" w:rsidP="00106022">
      <w:pPr>
        <w:spacing w:before="0" w:after="0" w:line="240" w:lineRule="auto"/>
        <w:ind w:left="720" w:hanging="360"/>
        <w:rPr>
          <w:rFonts w:ascii="Arial" w:hAnsi="Arial" w:cs="Arial"/>
          <w:szCs w:val="22"/>
        </w:rPr>
      </w:pPr>
    </w:p>
    <w:p w14:paraId="5221B700" w14:textId="77777777" w:rsidR="00BB7F90" w:rsidRPr="00E84449" w:rsidRDefault="009839CA" w:rsidP="00106022">
      <w:pPr>
        <w:tabs>
          <w:tab w:val="left" w:pos="284"/>
        </w:tabs>
        <w:spacing w:before="0" w:after="0" w:line="240" w:lineRule="auto"/>
        <w:ind w:left="720" w:hanging="360"/>
        <w:rPr>
          <w:rFonts w:ascii="Arial" w:hAnsi="Arial" w:cs="Arial"/>
          <w:szCs w:val="22"/>
        </w:rPr>
      </w:pPr>
      <w:r w:rsidRPr="00E84449">
        <w:rPr>
          <w:rFonts w:ascii="Arial" w:hAnsi="Arial" w:cs="Arial"/>
          <w:szCs w:val="22"/>
        </w:rPr>
        <w:t>3°</w:t>
      </w:r>
      <w:r w:rsidRPr="00E84449">
        <w:rPr>
          <w:rFonts w:ascii="Arial" w:hAnsi="Arial" w:cs="Arial"/>
          <w:szCs w:val="22"/>
        </w:rPr>
        <w:tab/>
      </w:r>
      <w:r w:rsidR="00BB7F90" w:rsidRPr="00E84449">
        <w:rPr>
          <w:rFonts w:ascii="Arial" w:hAnsi="Arial" w:cs="Arial"/>
          <w:szCs w:val="22"/>
        </w:rPr>
        <w:t>le favoritisme, la malversation, les abus de confiance ou autres inconduites.</w:t>
      </w:r>
    </w:p>
    <w:p w14:paraId="72765F54" w14:textId="77777777" w:rsidR="00BB7F90" w:rsidRPr="00E84449" w:rsidRDefault="00BB7F90" w:rsidP="00106022">
      <w:pPr>
        <w:spacing w:before="0" w:after="0" w:line="240" w:lineRule="auto"/>
        <w:ind w:left="567" w:hanging="567"/>
        <w:rPr>
          <w:rFonts w:ascii="Arial" w:hAnsi="Arial" w:cs="Arial"/>
          <w:szCs w:val="22"/>
        </w:rPr>
      </w:pPr>
    </w:p>
    <w:p w14:paraId="4233FBAC" w14:textId="77777777" w:rsidR="00BB7F90" w:rsidRPr="0077361F" w:rsidRDefault="00BB7F90" w:rsidP="00106022">
      <w:pPr>
        <w:pStyle w:val="Titre2"/>
        <w:pBdr>
          <w:top w:val="single" w:sz="4" w:space="1" w:color="auto"/>
          <w:bottom w:val="single" w:sz="4" w:space="1" w:color="auto"/>
        </w:pBdr>
        <w:spacing w:before="0" w:after="0" w:line="240" w:lineRule="auto"/>
        <w:rPr>
          <w:rFonts w:ascii="Arial" w:hAnsi="Arial" w:cs="Arial"/>
          <w:smallCaps/>
          <w:color w:val="auto"/>
          <w:sz w:val="22"/>
          <w:szCs w:val="22"/>
          <w:u w:val="none"/>
        </w:rPr>
      </w:pPr>
      <w:r w:rsidRPr="0077361F">
        <w:rPr>
          <w:rFonts w:ascii="Arial" w:hAnsi="Arial" w:cs="Arial"/>
          <w:smallCaps/>
          <w:color w:val="auto"/>
          <w:sz w:val="22"/>
          <w:szCs w:val="22"/>
          <w:u w:val="none"/>
        </w:rPr>
        <w:t>I</w:t>
      </w:r>
      <w:r w:rsidR="00F9778B" w:rsidRPr="0077361F">
        <w:rPr>
          <w:rFonts w:ascii="Arial" w:hAnsi="Arial" w:cs="Arial"/>
          <w:smallCaps/>
          <w:color w:val="auto"/>
          <w:sz w:val="22"/>
          <w:szCs w:val="22"/>
          <w:u w:val="none"/>
        </w:rPr>
        <w:t>nterprétation</w:t>
      </w:r>
    </w:p>
    <w:p w14:paraId="7F02B676" w14:textId="77777777" w:rsidR="0077361F" w:rsidRDefault="0077361F" w:rsidP="00106022">
      <w:pPr>
        <w:spacing w:before="0" w:after="0" w:line="240" w:lineRule="auto"/>
        <w:ind w:left="450"/>
        <w:rPr>
          <w:rFonts w:ascii="Arial" w:hAnsi="Arial" w:cs="Arial"/>
          <w:szCs w:val="22"/>
        </w:rPr>
      </w:pPr>
    </w:p>
    <w:p w14:paraId="5F4ACD86" w14:textId="6D77785E" w:rsidR="00BB7F90" w:rsidRDefault="00BB7F90" w:rsidP="00106022">
      <w:pPr>
        <w:spacing w:before="0" w:after="0" w:line="240" w:lineRule="auto"/>
        <w:rPr>
          <w:rFonts w:ascii="Arial" w:hAnsi="Arial" w:cs="Arial"/>
          <w:szCs w:val="22"/>
        </w:rPr>
      </w:pPr>
      <w:r w:rsidRPr="00E84449">
        <w:rPr>
          <w:rFonts w:ascii="Arial" w:hAnsi="Arial" w:cs="Arial"/>
          <w:szCs w:val="22"/>
        </w:rPr>
        <w:t>À moins que le contexte ne s</w:t>
      </w:r>
      <w:r w:rsidR="0046033D" w:rsidRPr="00E84449">
        <w:rPr>
          <w:rFonts w:ascii="Arial" w:hAnsi="Arial" w:cs="Arial"/>
          <w:szCs w:val="22"/>
        </w:rPr>
        <w:t>’</w:t>
      </w:r>
      <w:r w:rsidRPr="00E84449">
        <w:rPr>
          <w:rFonts w:ascii="Arial" w:hAnsi="Arial" w:cs="Arial"/>
          <w:szCs w:val="22"/>
        </w:rPr>
        <w:t>y oppose, les mots utilisés dans le présent Code conservent leur sens usuel, sauf pour les expressions et</w:t>
      </w:r>
      <w:r w:rsidR="00F9778B" w:rsidRPr="00E84449">
        <w:rPr>
          <w:rFonts w:ascii="Arial" w:hAnsi="Arial" w:cs="Arial"/>
          <w:szCs w:val="22"/>
        </w:rPr>
        <w:t xml:space="preserve"> les mots définis comme suit : </w:t>
      </w:r>
    </w:p>
    <w:p w14:paraId="1B51976D" w14:textId="77777777" w:rsidR="0077361F" w:rsidRPr="00E84449" w:rsidRDefault="0077361F" w:rsidP="00106022">
      <w:pPr>
        <w:spacing w:before="0" w:after="0" w:line="240" w:lineRule="auto"/>
        <w:rPr>
          <w:rFonts w:ascii="Arial" w:hAnsi="Arial" w:cs="Arial"/>
          <w:szCs w:val="22"/>
        </w:rPr>
      </w:pPr>
    </w:p>
    <w:p w14:paraId="53BB77ED" w14:textId="77777777" w:rsidR="00BB7F90" w:rsidRPr="00E84449" w:rsidRDefault="00BB7F90" w:rsidP="00106022">
      <w:pPr>
        <w:tabs>
          <w:tab w:val="left" w:pos="0"/>
          <w:tab w:val="left" w:pos="284"/>
        </w:tabs>
        <w:spacing w:before="0" w:after="0" w:line="240" w:lineRule="auto"/>
        <w:ind w:left="450"/>
        <w:rPr>
          <w:rFonts w:ascii="Arial" w:hAnsi="Arial" w:cs="Arial"/>
          <w:szCs w:val="22"/>
        </w:rPr>
      </w:pPr>
      <w:r w:rsidRPr="00E84449">
        <w:rPr>
          <w:rFonts w:ascii="Arial" w:hAnsi="Arial" w:cs="Arial"/>
          <w:szCs w:val="22"/>
        </w:rPr>
        <w:t>1</w:t>
      </w:r>
      <w:r w:rsidR="009839CA" w:rsidRPr="00E84449">
        <w:rPr>
          <w:rFonts w:ascii="Arial" w:hAnsi="Arial" w:cs="Arial"/>
          <w:szCs w:val="22"/>
        </w:rPr>
        <w:t>°</w:t>
      </w:r>
      <w:r w:rsidR="009839CA" w:rsidRPr="00E84449">
        <w:rPr>
          <w:rFonts w:ascii="Arial" w:hAnsi="Arial" w:cs="Arial"/>
          <w:szCs w:val="22"/>
        </w:rPr>
        <w:tab/>
      </w:r>
      <w:r w:rsidRPr="00E84449">
        <w:rPr>
          <w:rFonts w:ascii="Arial" w:hAnsi="Arial" w:cs="Arial"/>
          <w:b/>
          <w:szCs w:val="22"/>
        </w:rPr>
        <w:t>avantage</w:t>
      </w:r>
      <w:r w:rsidRPr="00E84449">
        <w:rPr>
          <w:rFonts w:ascii="Arial" w:hAnsi="Arial" w:cs="Arial"/>
          <w:szCs w:val="22"/>
        </w:rPr>
        <w:t> : tout avantage, de quelque nature qu</w:t>
      </w:r>
      <w:r w:rsidR="0046033D" w:rsidRPr="00E84449">
        <w:rPr>
          <w:rFonts w:ascii="Arial" w:hAnsi="Arial" w:cs="Arial"/>
          <w:szCs w:val="22"/>
        </w:rPr>
        <w:t>’</w:t>
      </w:r>
      <w:r w:rsidRPr="00E84449">
        <w:rPr>
          <w:rFonts w:ascii="Arial" w:hAnsi="Arial" w:cs="Arial"/>
          <w:szCs w:val="22"/>
        </w:rPr>
        <w:t>il soit, de même que toute promesse d</w:t>
      </w:r>
      <w:r w:rsidR="0046033D" w:rsidRPr="00E84449">
        <w:rPr>
          <w:rFonts w:ascii="Arial" w:hAnsi="Arial" w:cs="Arial"/>
          <w:szCs w:val="22"/>
        </w:rPr>
        <w:t>’</w:t>
      </w:r>
      <w:r w:rsidRPr="00E84449">
        <w:rPr>
          <w:rFonts w:ascii="Arial" w:hAnsi="Arial" w:cs="Arial"/>
          <w:szCs w:val="22"/>
        </w:rPr>
        <w:t>un tel avantage ;</w:t>
      </w:r>
    </w:p>
    <w:p w14:paraId="59F4AEAA" w14:textId="77777777" w:rsidR="009D085E" w:rsidRPr="00E84449" w:rsidRDefault="009D085E" w:rsidP="00106022">
      <w:pPr>
        <w:tabs>
          <w:tab w:val="left" w:pos="0"/>
          <w:tab w:val="left" w:pos="284"/>
        </w:tabs>
        <w:spacing w:before="0" w:after="0" w:line="240" w:lineRule="auto"/>
        <w:ind w:left="450"/>
        <w:rPr>
          <w:rFonts w:ascii="Arial" w:hAnsi="Arial" w:cs="Arial"/>
          <w:szCs w:val="22"/>
        </w:rPr>
      </w:pPr>
    </w:p>
    <w:p w14:paraId="1ADD9B5C" w14:textId="77777777" w:rsidR="00BB7F90" w:rsidRPr="00E84449" w:rsidRDefault="00BB7F90" w:rsidP="00106022">
      <w:pPr>
        <w:tabs>
          <w:tab w:val="left" w:pos="0"/>
          <w:tab w:val="left" w:pos="284"/>
        </w:tabs>
        <w:spacing w:before="0" w:after="0" w:line="240" w:lineRule="auto"/>
        <w:ind w:left="450"/>
        <w:rPr>
          <w:rFonts w:ascii="Arial" w:hAnsi="Arial" w:cs="Arial"/>
          <w:szCs w:val="22"/>
        </w:rPr>
      </w:pPr>
      <w:r w:rsidRPr="00E84449">
        <w:rPr>
          <w:rFonts w:ascii="Arial" w:hAnsi="Arial" w:cs="Arial"/>
          <w:szCs w:val="22"/>
        </w:rPr>
        <w:t>2°</w:t>
      </w:r>
      <w:r w:rsidR="009839CA" w:rsidRPr="00E84449">
        <w:rPr>
          <w:rFonts w:ascii="Arial" w:hAnsi="Arial" w:cs="Arial"/>
          <w:szCs w:val="22"/>
        </w:rPr>
        <w:tab/>
      </w:r>
      <w:r w:rsidRPr="00E84449">
        <w:rPr>
          <w:rFonts w:ascii="Arial" w:hAnsi="Arial" w:cs="Arial"/>
          <w:b/>
          <w:szCs w:val="22"/>
        </w:rPr>
        <w:t>conflit d</w:t>
      </w:r>
      <w:r w:rsidR="0046033D" w:rsidRPr="00E84449">
        <w:rPr>
          <w:rFonts w:ascii="Arial" w:hAnsi="Arial" w:cs="Arial"/>
          <w:b/>
          <w:szCs w:val="22"/>
        </w:rPr>
        <w:t>’</w:t>
      </w:r>
      <w:r w:rsidRPr="00E84449">
        <w:rPr>
          <w:rFonts w:ascii="Arial" w:hAnsi="Arial" w:cs="Arial"/>
          <w:b/>
          <w:szCs w:val="22"/>
        </w:rPr>
        <w:t>intérêt</w:t>
      </w:r>
      <w:r w:rsidR="00AE3280" w:rsidRPr="00E84449">
        <w:rPr>
          <w:rFonts w:ascii="Arial" w:hAnsi="Arial" w:cs="Arial"/>
          <w:b/>
          <w:szCs w:val="22"/>
        </w:rPr>
        <w:t>s</w:t>
      </w:r>
      <w:r w:rsidRPr="00E84449">
        <w:rPr>
          <w:rFonts w:ascii="Arial" w:hAnsi="Arial" w:cs="Arial"/>
          <w:szCs w:val="22"/>
        </w:rPr>
        <w:t> : toute situation où l</w:t>
      </w:r>
      <w:r w:rsidR="0046033D" w:rsidRPr="00E84449">
        <w:rPr>
          <w:rFonts w:ascii="Arial" w:hAnsi="Arial" w:cs="Arial"/>
          <w:szCs w:val="22"/>
        </w:rPr>
        <w:t>’</w:t>
      </w:r>
      <w:r w:rsidRPr="00E84449">
        <w:rPr>
          <w:rFonts w:ascii="Arial" w:hAnsi="Arial" w:cs="Arial"/>
          <w:szCs w:val="22"/>
        </w:rPr>
        <w:t>employé doit choisir entre l</w:t>
      </w:r>
      <w:r w:rsidR="0046033D" w:rsidRPr="00E84449">
        <w:rPr>
          <w:rFonts w:ascii="Arial" w:hAnsi="Arial" w:cs="Arial"/>
          <w:szCs w:val="22"/>
        </w:rPr>
        <w:t>’</w:t>
      </w:r>
      <w:r w:rsidRPr="00E84449">
        <w:rPr>
          <w:rFonts w:ascii="Arial" w:hAnsi="Arial" w:cs="Arial"/>
          <w:szCs w:val="22"/>
        </w:rPr>
        <w:t xml:space="preserve">intérêt de la </w:t>
      </w:r>
      <w:r w:rsidR="00D233BE" w:rsidRPr="00E84449">
        <w:rPr>
          <w:rFonts w:ascii="Arial" w:hAnsi="Arial" w:cs="Arial"/>
          <w:szCs w:val="22"/>
        </w:rPr>
        <w:t>M</w:t>
      </w:r>
      <w:r w:rsidRPr="00E84449">
        <w:rPr>
          <w:rFonts w:ascii="Arial" w:hAnsi="Arial" w:cs="Arial"/>
          <w:szCs w:val="22"/>
        </w:rPr>
        <w:t>unicipalité et son intérêt personnel ;</w:t>
      </w:r>
    </w:p>
    <w:p w14:paraId="429DC59B" w14:textId="77777777" w:rsidR="009D085E" w:rsidRPr="00E84449" w:rsidRDefault="009D085E" w:rsidP="00106022">
      <w:pPr>
        <w:tabs>
          <w:tab w:val="left" w:pos="0"/>
          <w:tab w:val="left" w:pos="284"/>
        </w:tabs>
        <w:spacing w:before="0" w:after="0" w:line="240" w:lineRule="auto"/>
        <w:ind w:left="450"/>
        <w:rPr>
          <w:rFonts w:ascii="Arial" w:hAnsi="Arial" w:cs="Arial"/>
          <w:szCs w:val="22"/>
        </w:rPr>
      </w:pPr>
    </w:p>
    <w:p w14:paraId="39B29317" w14:textId="77777777" w:rsidR="00BB7F90" w:rsidRPr="00E84449" w:rsidRDefault="00BB7F90" w:rsidP="00106022">
      <w:pPr>
        <w:tabs>
          <w:tab w:val="left" w:pos="0"/>
          <w:tab w:val="left" w:pos="284"/>
        </w:tabs>
        <w:spacing w:before="0" w:after="0" w:line="240" w:lineRule="auto"/>
        <w:ind w:left="450"/>
        <w:rPr>
          <w:rFonts w:ascii="Arial" w:hAnsi="Arial" w:cs="Arial"/>
          <w:szCs w:val="22"/>
        </w:rPr>
      </w:pPr>
      <w:r w:rsidRPr="00E84449">
        <w:rPr>
          <w:rFonts w:ascii="Arial" w:hAnsi="Arial" w:cs="Arial"/>
          <w:szCs w:val="22"/>
        </w:rPr>
        <w:lastRenderedPageBreak/>
        <w:t>3°</w:t>
      </w:r>
      <w:r w:rsidR="009839CA" w:rsidRPr="00E84449">
        <w:rPr>
          <w:rFonts w:ascii="Arial" w:hAnsi="Arial" w:cs="Arial"/>
          <w:szCs w:val="22"/>
        </w:rPr>
        <w:tab/>
      </w:r>
      <w:r w:rsidRPr="00E84449">
        <w:rPr>
          <w:rFonts w:ascii="Arial" w:hAnsi="Arial" w:cs="Arial"/>
          <w:b/>
          <w:szCs w:val="22"/>
        </w:rPr>
        <w:t>information confidentielle</w:t>
      </w:r>
      <w:r w:rsidRPr="00E84449">
        <w:rPr>
          <w:rFonts w:ascii="Arial" w:hAnsi="Arial" w:cs="Arial"/>
          <w:szCs w:val="22"/>
        </w:rPr>
        <w:t> : renseignement qui n</w:t>
      </w:r>
      <w:r w:rsidR="0046033D" w:rsidRPr="00E84449">
        <w:rPr>
          <w:rFonts w:ascii="Arial" w:hAnsi="Arial" w:cs="Arial"/>
          <w:szCs w:val="22"/>
        </w:rPr>
        <w:t>’</w:t>
      </w:r>
      <w:r w:rsidRPr="00E84449">
        <w:rPr>
          <w:rFonts w:ascii="Arial" w:hAnsi="Arial" w:cs="Arial"/>
          <w:szCs w:val="22"/>
        </w:rPr>
        <w:t>est pas public et que l</w:t>
      </w:r>
      <w:r w:rsidR="0046033D" w:rsidRPr="00E84449">
        <w:rPr>
          <w:rFonts w:ascii="Arial" w:hAnsi="Arial" w:cs="Arial"/>
          <w:szCs w:val="22"/>
        </w:rPr>
        <w:t>’</w:t>
      </w:r>
      <w:r w:rsidRPr="00E84449">
        <w:rPr>
          <w:rFonts w:ascii="Arial" w:hAnsi="Arial" w:cs="Arial"/>
          <w:szCs w:val="22"/>
        </w:rPr>
        <w:t>employé détient en raison de son lien d</w:t>
      </w:r>
      <w:r w:rsidR="0046033D" w:rsidRPr="00E84449">
        <w:rPr>
          <w:rFonts w:ascii="Arial" w:hAnsi="Arial" w:cs="Arial"/>
          <w:szCs w:val="22"/>
        </w:rPr>
        <w:t>’</w:t>
      </w:r>
      <w:r w:rsidRPr="00E84449">
        <w:rPr>
          <w:rFonts w:ascii="Arial" w:hAnsi="Arial" w:cs="Arial"/>
          <w:szCs w:val="22"/>
        </w:rPr>
        <w:t xml:space="preserve">emploi avec la </w:t>
      </w:r>
      <w:r w:rsidR="00D233BE" w:rsidRPr="00E84449">
        <w:rPr>
          <w:rFonts w:ascii="Arial" w:hAnsi="Arial" w:cs="Arial"/>
          <w:szCs w:val="22"/>
        </w:rPr>
        <w:t>M</w:t>
      </w:r>
      <w:r w:rsidRPr="00E84449">
        <w:rPr>
          <w:rFonts w:ascii="Arial" w:hAnsi="Arial" w:cs="Arial"/>
          <w:szCs w:val="22"/>
        </w:rPr>
        <w:t xml:space="preserve">unicipalité ; </w:t>
      </w:r>
    </w:p>
    <w:p w14:paraId="12C1B3A6" w14:textId="77777777" w:rsidR="009D085E" w:rsidRPr="00E84449" w:rsidRDefault="009D085E" w:rsidP="00106022">
      <w:pPr>
        <w:tabs>
          <w:tab w:val="left" w:pos="0"/>
          <w:tab w:val="left" w:pos="284"/>
        </w:tabs>
        <w:spacing w:before="0" w:after="0" w:line="240" w:lineRule="auto"/>
        <w:ind w:left="450"/>
        <w:rPr>
          <w:rFonts w:ascii="Arial" w:hAnsi="Arial" w:cs="Arial"/>
          <w:szCs w:val="22"/>
        </w:rPr>
      </w:pPr>
    </w:p>
    <w:p w14:paraId="2C159610" w14:textId="77777777" w:rsidR="00BB7F90" w:rsidRPr="00E84449" w:rsidRDefault="00BB7F90" w:rsidP="00106022">
      <w:pPr>
        <w:tabs>
          <w:tab w:val="left" w:pos="0"/>
          <w:tab w:val="left" w:pos="284"/>
        </w:tabs>
        <w:spacing w:before="0" w:after="0" w:line="240" w:lineRule="auto"/>
        <w:ind w:left="450"/>
        <w:rPr>
          <w:rFonts w:ascii="Arial" w:hAnsi="Arial" w:cs="Arial"/>
          <w:szCs w:val="22"/>
        </w:rPr>
      </w:pPr>
      <w:r w:rsidRPr="00E84449">
        <w:rPr>
          <w:rFonts w:ascii="Arial" w:hAnsi="Arial" w:cs="Arial"/>
          <w:szCs w:val="22"/>
        </w:rPr>
        <w:t>4°</w:t>
      </w:r>
      <w:r w:rsidR="009839CA" w:rsidRPr="00E84449">
        <w:rPr>
          <w:rFonts w:ascii="Arial" w:hAnsi="Arial" w:cs="Arial"/>
          <w:szCs w:val="22"/>
        </w:rPr>
        <w:tab/>
      </w:r>
      <w:r w:rsidRPr="00E84449">
        <w:rPr>
          <w:rFonts w:ascii="Arial" w:hAnsi="Arial" w:cs="Arial"/>
          <w:b/>
          <w:szCs w:val="22"/>
        </w:rPr>
        <w:t>supérieur immédiat</w:t>
      </w:r>
      <w:r w:rsidRPr="00E84449">
        <w:rPr>
          <w:rFonts w:ascii="Arial" w:hAnsi="Arial" w:cs="Arial"/>
          <w:szCs w:val="22"/>
        </w:rPr>
        <w:t> : personne qui représente le premier niveau d</w:t>
      </w:r>
      <w:r w:rsidR="0046033D" w:rsidRPr="00E84449">
        <w:rPr>
          <w:rFonts w:ascii="Arial" w:hAnsi="Arial" w:cs="Arial"/>
          <w:szCs w:val="22"/>
        </w:rPr>
        <w:t>’</w:t>
      </w:r>
      <w:r w:rsidRPr="00E84449">
        <w:rPr>
          <w:rFonts w:ascii="Arial" w:hAnsi="Arial" w:cs="Arial"/>
          <w:szCs w:val="22"/>
        </w:rPr>
        <w:t>autorité au-dessus d</w:t>
      </w:r>
      <w:r w:rsidR="0046033D" w:rsidRPr="00E84449">
        <w:rPr>
          <w:rFonts w:ascii="Arial" w:hAnsi="Arial" w:cs="Arial"/>
          <w:szCs w:val="22"/>
        </w:rPr>
        <w:t>’</w:t>
      </w:r>
      <w:r w:rsidRPr="00E84449">
        <w:rPr>
          <w:rFonts w:ascii="Arial" w:hAnsi="Arial" w:cs="Arial"/>
          <w:szCs w:val="22"/>
        </w:rPr>
        <w:t>un employé et qui exerce un contrôle sur son travail. Dans le cas du directeur général, le supérieur immédiat est le maire.</w:t>
      </w:r>
    </w:p>
    <w:p w14:paraId="532AA47A" w14:textId="77777777" w:rsidR="00043BB8" w:rsidRPr="00E84449" w:rsidRDefault="00043BB8" w:rsidP="00106022">
      <w:pPr>
        <w:tabs>
          <w:tab w:val="left" w:pos="0"/>
          <w:tab w:val="left" w:pos="284"/>
        </w:tabs>
        <w:spacing w:before="0" w:after="0" w:line="240" w:lineRule="auto"/>
        <w:rPr>
          <w:rFonts w:ascii="Arial" w:hAnsi="Arial" w:cs="Arial"/>
          <w:szCs w:val="22"/>
        </w:rPr>
      </w:pPr>
    </w:p>
    <w:p w14:paraId="25F4ACCC" w14:textId="77777777" w:rsidR="00BB7F90" w:rsidRPr="0077361F" w:rsidRDefault="00BB7F90" w:rsidP="00106022">
      <w:pPr>
        <w:pStyle w:val="Titre2"/>
        <w:pBdr>
          <w:top w:val="single" w:sz="4" w:space="1" w:color="auto"/>
          <w:bottom w:val="single" w:sz="4" w:space="1" w:color="auto"/>
        </w:pBdr>
        <w:spacing w:before="0" w:after="0" w:line="240" w:lineRule="auto"/>
        <w:rPr>
          <w:rFonts w:ascii="Arial" w:hAnsi="Arial" w:cs="Arial"/>
          <w:smallCaps/>
          <w:color w:val="auto"/>
          <w:sz w:val="22"/>
          <w:szCs w:val="22"/>
          <w:u w:val="none"/>
        </w:rPr>
      </w:pPr>
      <w:r w:rsidRPr="0077361F">
        <w:rPr>
          <w:rFonts w:ascii="Arial" w:hAnsi="Arial" w:cs="Arial"/>
          <w:smallCaps/>
          <w:color w:val="auto"/>
          <w:sz w:val="22"/>
          <w:szCs w:val="22"/>
          <w:u w:val="none"/>
        </w:rPr>
        <w:t>C</w:t>
      </w:r>
      <w:r w:rsidR="00F9778B" w:rsidRPr="0077361F">
        <w:rPr>
          <w:rFonts w:ascii="Arial" w:hAnsi="Arial" w:cs="Arial"/>
          <w:smallCaps/>
          <w:color w:val="auto"/>
          <w:sz w:val="22"/>
          <w:szCs w:val="22"/>
          <w:u w:val="none"/>
        </w:rPr>
        <w:t>hamp d</w:t>
      </w:r>
      <w:r w:rsidR="0046033D" w:rsidRPr="0077361F">
        <w:rPr>
          <w:rFonts w:ascii="Arial" w:hAnsi="Arial" w:cs="Arial"/>
          <w:smallCaps/>
          <w:color w:val="auto"/>
          <w:sz w:val="22"/>
          <w:szCs w:val="22"/>
          <w:u w:val="none"/>
        </w:rPr>
        <w:t>’</w:t>
      </w:r>
      <w:r w:rsidR="00F9778B" w:rsidRPr="0077361F">
        <w:rPr>
          <w:rFonts w:ascii="Arial" w:hAnsi="Arial" w:cs="Arial"/>
          <w:smallCaps/>
          <w:color w:val="auto"/>
          <w:sz w:val="22"/>
          <w:szCs w:val="22"/>
          <w:u w:val="none"/>
        </w:rPr>
        <w:t>application</w:t>
      </w:r>
    </w:p>
    <w:p w14:paraId="4A74BD77" w14:textId="77777777" w:rsidR="0077361F" w:rsidRDefault="0077361F" w:rsidP="00106022">
      <w:pPr>
        <w:spacing w:before="0" w:after="0" w:line="240" w:lineRule="auto"/>
        <w:ind w:left="450" w:hanging="450"/>
        <w:rPr>
          <w:rFonts w:ascii="Arial" w:hAnsi="Arial" w:cs="Arial"/>
          <w:szCs w:val="22"/>
        </w:rPr>
      </w:pPr>
    </w:p>
    <w:p w14:paraId="3695C4BC" w14:textId="18387F34" w:rsidR="00BB7F90" w:rsidRPr="00E84449" w:rsidRDefault="00AE1F85" w:rsidP="00106022">
      <w:pPr>
        <w:spacing w:before="0" w:after="0" w:line="240" w:lineRule="auto"/>
        <w:ind w:left="450" w:hanging="450"/>
        <w:rPr>
          <w:rFonts w:ascii="Arial" w:hAnsi="Arial" w:cs="Arial"/>
          <w:szCs w:val="22"/>
        </w:rPr>
      </w:pPr>
      <w:r w:rsidRPr="00E84449">
        <w:rPr>
          <w:rFonts w:ascii="Arial" w:hAnsi="Arial" w:cs="Arial"/>
          <w:szCs w:val="22"/>
        </w:rPr>
        <w:t>6.1</w:t>
      </w:r>
      <w:r w:rsidRPr="00E84449">
        <w:rPr>
          <w:rFonts w:ascii="Arial" w:hAnsi="Arial" w:cs="Arial"/>
          <w:szCs w:val="22"/>
        </w:rPr>
        <w:tab/>
      </w:r>
      <w:r w:rsidR="00BB7F90" w:rsidRPr="00E84449">
        <w:rPr>
          <w:rFonts w:ascii="Arial" w:hAnsi="Arial" w:cs="Arial"/>
          <w:szCs w:val="22"/>
        </w:rPr>
        <w:t>Le présent Code s</w:t>
      </w:r>
      <w:r w:rsidR="0046033D" w:rsidRPr="00E84449">
        <w:rPr>
          <w:rFonts w:ascii="Arial" w:hAnsi="Arial" w:cs="Arial"/>
          <w:szCs w:val="22"/>
        </w:rPr>
        <w:t>’</w:t>
      </w:r>
      <w:r w:rsidR="00BB7F90" w:rsidRPr="00E84449">
        <w:rPr>
          <w:rFonts w:ascii="Arial" w:hAnsi="Arial" w:cs="Arial"/>
          <w:szCs w:val="22"/>
        </w:rPr>
        <w:t xml:space="preserve">applique à </w:t>
      </w:r>
      <w:r w:rsidR="00716772" w:rsidRPr="00E84449">
        <w:rPr>
          <w:rFonts w:ascii="Arial" w:hAnsi="Arial" w:cs="Arial"/>
          <w:szCs w:val="22"/>
        </w:rPr>
        <w:t>tout employé de la Municipalité.</w:t>
      </w:r>
    </w:p>
    <w:p w14:paraId="2AA923BC" w14:textId="77777777" w:rsidR="009D085E" w:rsidRPr="00E84449" w:rsidRDefault="009D085E" w:rsidP="00106022">
      <w:pPr>
        <w:spacing w:before="0" w:after="0" w:line="240" w:lineRule="auto"/>
        <w:rPr>
          <w:rFonts w:ascii="Arial" w:hAnsi="Arial" w:cs="Arial"/>
          <w:szCs w:val="22"/>
        </w:rPr>
      </w:pPr>
    </w:p>
    <w:p w14:paraId="35CCA90E" w14:textId="77777777" w:rsidR="00BB7F90" w:rsidRPr="00E84449" w:rsidRDefault="00BB7F90" w:rsidP="00106022">
      <w:pPr>
        <w:numPr>
          <w:ilvl w:val="1"/>
          <w:numId w:val="2"/>
        </w:numPr>
        <w:spacing w:before="0" w:after="0" w:line="240" w:lineRule="auto"/>
        <w:rPr>
          <w:rFonts w:ascii="Arial" w:hAnsi="Arial" w:cs="Arial"/>
          <w:szCs w:val="22"/>
        </w:rPr>
      </w:pPr>
      <w:r w:rsidRPr="00E84449">
        <w:rPr>
          <w:rFonts w:ascii="Arial" w:hAnsi="Arial" w:cs="Arial"/>
          <w:szCs w:val="22"/>
        </w:rPr>
        <w:t xml:space="preserve">La Municipalité peut ajouter au présent </w:t>
      </w:r>
      <w:r w:rsidR="00251F3E" w:rsidRPr="00E84449">
        <w:rPr>
          <w:rFonts w:ascii="Arial" w:hAnsi="Arial" w:cs="Arial"/>
          <w:szCs w:val="22"/>
        </w:rPr>
        <w:t>C</w:t>
      </w:r>
      <w:r w:rsidRPr="00E84449">
        <w:rPr>
          <w:rFonts w:ascii="Arial" w:hAnsi="Arial" w:cs="Arial"/>
          <w:szCs w:val="22"/>
        </w:rPr>
        <w:t>ode</w:t>
      </w:r>
      <w:r w:rsidR="00CC7326" w:rsidRPr="00E84449">
        <w:rPr>
          <w:rFonts w:ascii="Arial" w:hAnsi="Arial" w:cs="Arial"/>
          <w:szCs w:val="22"/>
        </w:rPr>
        <w:t xml:space="preserve"> : </w:t>
      </w:r>
      <w:r w:rsidRPr="00E84449">
        <w:rPr>
          <w:rFonts w:ascii="Arial" w:hAnsi="Arial" w:cs="Arial"/>
          <w:szCs w:val="22"/>
        </w:rPr>
        <w:t>des règlements, politiques ou directives auxquels sont tenus les employés et qui, en cas de contravention, sont susceptibles d</w:t>
      </w:r>
      <w:r w:rsidR="0046033D" w:rsidRPr="00E84449">
        <w:rPr>
          <w:rFonts w:ascii="Arial" w:hAnsi="Arial" w:cs="Arial"/>
          <w:szCs w:val="22"/>
        </w:rPr>
        <w:t>’</w:t>
      </w:r>
      <w:r w:rsidRPr="00E84449">
        <w:rPr>
          <w:rFonts w:ascii="Arial" w:hAnsi="Arial" w:cs="Arial"/>
          <w:szCs w:val="22"/>
        </w:rPr>
        <w:t>entraîner une mesure disciplinaire. En cas d</w:t>
      </w:r>
      <w:r w:rsidR="0046033D" w:rsidRPr="00E84449">
        <w:rPr>
          <w:rFonts w:ascii="Arial" w:hAnsi="Arial" w:cs="Arial"/>
          <w:szCs w:val="22"/>
        </w:rPr>
        <w:t>’</w:t>
      </w:r>
      <w:r w:rsidRPr="00E84449">
        <w:rPr>
          <w:rFonts w:ascii="Arial" w:hAnsi="Arial" w:cs="Arial"/>
          <w:szCs w:val="22"/>
        </w:rPr>
        <w:t>incompatibilité, le Code prévaut.</w:t>
      </w:r>
    </w:p>
    <w:p w14:paraId="077E5C0D" w14:textId="77777777" w:rsidR="001D14C0" w:rsidRPr="00E84449" w:rsidRDefault="001D14C0" w:rsidP="00106022">
      <w:pPr>
        <w:spacing w:before="0" w:after="0" w:line="240" w:lineRule="auto"/>
        <w:ind w:left="360"/>
        <w:rPr>
          <w:rFonts w:ascii="Arial" w:hAnsi="Arial" w:cs="Arial"/>
          <w:szCs w:val="22"/>
        </w:rPr>
      </w:pPr>
    </w:p>
    <w:p w14:paraId="159E09A9" w14:textId="77777777" w:rsidR="00BB7F90" w:rsidRPr="00E84449" w:rsidRDefault="00BB7F90" w:rsidP="00106022">
      <w:pPr>
        <w:numPr>
          <w:ilvl w:val="1"/>
          <w:numId w:val="2"/>
        </w:numPr>
        <w:spacing w:before="0" w:after="0" w:line="240" w:lineRule="auto"/>
        <w:rPr>
          <w:rFonts w:ascii="Arial" w:hAnsi="Arial" w:cs="Arial"/>
          <w:szCs w:val="22"/>
        </w:rPr>
      </w:pPr>
      <w:r w:rsidRPr="00E84449">
        <w:rPr>
          <w:rFonts w:ascii="Arial" w:hAnsi="Arial" w:cs="Arial"/>
          <w:szCs w:val="22"/>
        </w:rPr>
        <w:t>Une loi, un règlement fédéral ou provincial ainsi qu</w:t>
      </w:r>
      <w:r w:rsidR="0046033D" w:rsidRPr="00E84449">
        <w:rPr>
          <w:rFonts w:ascii="Arial" w:hAnsi="Arial" w:cs="Arial"/>
          <w:szCs w:val="22"/>
        </w:rPr>
        <w:t>’</w:t>
      </w:r>
      <w:r w:rsidRPr="00E84449">
        <w:rPr>
          <w:rFonts w:ascii="Arial" w:hAnsi="Arial" w:cs="Arial"/>
          <w:szCs w:val="22"/>
        </w:rPr>
        <w:t xml:space="preserve">un contrat de travail auquel la Municipalité est partie </w:t>
      </w:r>
      <w:r w:rsidR="00D233BE" w:rsidRPr="00E84449">
        <w:rPr>
          <w:rFonts w:ascii="Arial" w:hAnsi="Arial" w:cs="Arial"/>
          <w:szCs w:val="22"/>
        </w:rPr>
        <w:t xml:space="preserve">prévalent </w:t>
      </w:r>
      <w:r w:rsidRPr="00E84449">
        <w:rPr>
          <w:rFonts w:ascii="Arial" w:hAnsi="Arial" w:cs="Arial"/>
          <w:szCs w:val="22"/>
        </w:rPr>
        <w:t>sur toute disposition incompatible du présent Code.</w:t>
      </w:r>
    </w:p>
    <w:p w14:paraId="6AE54EF1" w14:textId="77777777" w:rsidR="001D14C0" w:rsidRPr="00E84449" w:rsidRDefault="001D14C0" w:rsidP="00106022">
      <w:pPr>
        <w:pStyle w:val="Paragraphedeliste"/>
        <w:spacing w:before="0" w:after="0" w:line="240" w:lineRule="auto"/>
        <w:rPr>
          <w:rFonts w:ascii="Arial" w:hAnsi="Arial" w:cs="Arial"/>
          <w:szCs w:val="22"/>
        </w:rPr>
      </w:pPr>
    </w:p>
    <w:p w14:paraId="7A125661" w14:textId="77777777" w:rsidR="00BB7F90" w:rsidRPr="00E84449" w:rsidRDefault="00BB7F90" w:rsidP="00106022">
      <w:pPr>
        <w:numPr>
          <w:ilvl w:val="1"/>
          <w:numId w:val="2"/>
        </w:numPr>
        <w:spacing w:before="0" w:after="0" w:line="240" w:lineRule="auto"/>
        <w:rPr>
          <w:rFonts w:ascii="Arial" w:hAnsi="Arial" w:cs="Arial"/>
          <w:szCs w:val="22"/>
        </w:rPr>
      </w:pPr>
      <w:r w:rsidRPr="00E84449">
        <w:rPr>
          <w:rFonts w:ascii="Arial" w:hAnsi="Arial" w:cs="Arial"/>
          <w:szCs w:val="22"/>
        </w:rPr>
        <w:t>Le Code s</w:t>
      </w:r>
      <w:r w:rsidR="0046033D" w:rsidRPr="00E84449">
        <w:rPr>
          <w:rFonts w:ascii="Arial" w:hAnsi="Arial" w:cs="Arial"/>
          <w:szCs w:val="22"/>
        </w:rPr>
        <w:t>’</w:t>
      </w:r>
      <w:r w:rsidRPr="00E84449">
        <w:rPr>
          <w:rFonts w:ascii="Arial" w:hAnsi="Arial" w:cs="Arial"/>
          <w:szCs w:val="22"/>
        </w:rPr>
        <w:t>ajoute à tout autre code d</w:t>
      </w:r>
      <w:r w:rsidR="0046033D" w:rsidRPr="00E84449">
        <w:rPr>
          <w:rFonts w:ascii="Arial" w:hAnsi="Arial" w:cs="Arial"/>
          <w:szCs w:val="22"/>
        </w:rPr>
        <w:t>’</w:t>
      </w:r>
      <w:r w:rsidRPr="00E84449">
        <w:rPr>
          <w:rFonts w:ascii="Arial" w:hAnsi="Arial" w:cs="Arial"/>
          <w:szCs w:val="22"/>
        </w:rPr>
        <w:t>éthique ou de déontologie auquel l</w:t>
      </w:r>
      <w:r w:rsidR="0046033D" w:rsidRPr="00E84449">
        <w:rPr>
          <w:rFonts w:ascii="Arial" w:hAnsi="Arial" w:cs="Arial"/>
          <w:szCs w:val="22"/>
        </w:rPr>
        <w:t>’</w:t>
      </w:r>
      <w:r w:rsidRPr="00E84449">
        <w:rPr>
          <w:rFonts w:ascii="Arial" w:hAnsi="Arial" w:cs="Arial"/>
          <w:szCs w:val="22"/>
        </w:rPr>
        <w:t xml:space="preserve">employé est assujetti, notamment en vertu du </w:t>
      </w:r>
      <w:r w:rsidRPr="00E84449">
        <w:rPr>
          <w:rFonts w:ascii="Arial" w:hAnsi="Arial" w:cs="Arial"/>
          <w:i/>
          <w:szCs w:val="22"/>
        </w:rPr>
        <w:t>Code des professions (L.R.Q., c. C</w:t>
      </w:r>
      <w:r w:rsidRPr="00E84449">
        <w:rPr>
          <w:rFonts w:ascii="Arial" w:hAnsi="Arial" w:cs="Arial"/>
          <w:i/>
          <w:szCs w:val="22"/>
        </w:rPr>
        <w:noBreakHyphen/>
        <w:t>26)</w:t>
      </w:r>
      <w:r w:rsidRPr="00E84449">
        <w:rPr>
          <w:rFonts w:ascii="Arial" w:hAnsi="Arial" w:cs="Arial"/>
          <w:szCs w:val="22"/>
        </w:rPr>
        <w:t xml:space="preserve"> ou d</w:t>
      </w:r>
      <w:r w:rsidR="0046033D" w:rsidRPr="00E84449">
        <w:rPr>
          <w:rFonts w:ascii="Arial" w:hAnsi="Arial" w:cs="Arial"/>
          <w:szCs w:val="22"/>
        </w:rPr>
        <w:t>’</w:t>
      </w:r>
      <w:r w:rsidRPr="00E84449">
        <w:rPr>
          <w:rFonts w:ascii="Arial" w:hAnsi="Arial" w:cs="Arial"/>
          <w:szCs w:val="22"/>
        </w:rPr>
        <w:t xml:space="preserve">une loi régissant une profession qui y est mentionnée. La Municipalité ne peut toutefois, en vertu du présent </w:t>
      </w:r>
      <w:r w:rsidR="00251F3E" w:rsidRPr="00E84449">
        <w:rPr>
          <w:rFonts w:ascii="Arial" w:hAnsi="Arial" w:cs="Arial"/>
          <w:szCs w:val="22"/>
        </w:rPr>
        <w:t>C</w:t>
      </w:r>
      <w:r w:rsidRPr="00E84449">
        <w:rPr>
          <w:rFonts w:ascii="Arial" w:hAnsi="Arial" w:cs="Arial"/>
          <w:szCs w:val="22"/>
        </w:rPr>
        <w:t>ode ou autrement, forcer un employé à contrevenir à un autre code d</w:t>
      </w:r>
      <w:r w:rsidR="0046033D" w:rsidRPr="00E84449">
        <w:rPr>
          <w:rFonts w:ascii="Arial" w:hAnsi="Arial" w:cs="Arial"/>
          <w:szCs w:val="22"/>
        </w:rPr>
        <w:t>’</w:t>
      </w:r>
      <w:r w:rsidRPr="00E84449">
        <w:rPr>
          <w:rFonts w:ascii="Arial" w:hAnsi="Arial" w:cs="Arial"/>
          <w:szCs w:val="22"/>
        </w:rPr>
        <w:t>éthique ou de déontologie adopté en vertu d</w:t>
      </w:r>
      <w:r w:rsidR="0046033D" w:rsidRPr="00E84449">
        <w:rPr>
          <w:rFonts w:ascii="Arial" w:hAnsi="Arial" w:cs="Arial"/>
          <w:szCs w:val="22"/>
        </w:rPr>
        <w:t>’</w:t>
      </w:r>
      <w:r w:rsidRPr="00E84449">
        <w:rPr>
          <w:rFonts w:ascii="Arial" w:hAnsi="Arial" w:cs="Arial"/>
          <w:szCs w:val="22"/>
        </w:rPr>
        <w:t>une loi. </w:t>
      </w:r>
    </w:p>
    <w:p w14:paraId="2C88B78F" w14:textId="77777777" w:rsidR="00BB7F90" w:rsidRPr="00E84449" w:rsidRDefault="00BB7F90" w:rsidP="00106022">
      <w:pPr>
        <w:tabs>
          <w:tab w:val="left" w:pos="567"/>
        </w:tabs>
        <w:autoSpaceDE w:val="0"/>
        <w:autoSpaceDN w:val="0"/>
        <w:adjustRightInd w:val="0"/>
        <w:spacing w:before="0" w:after="0" w:line="240" w:lineRule="auto"/>
        <w:rPr>
          <w:rFonts w:ascii="Arial" w:hAnsi="Arial" w:cs="Arial"/>
          <w:color w:val="000000"/>
          <w:szCs w:val="22"/>
          <w:lang w:val="fr-FR"/>
        </w:rPr>
      </w:pPr>
    </w:p>
    <w:p w14:paraId="13F6A738" w14:textId="77777777" w:rsidR="00BB7F90" w:rsidRPr="0077361F" w:rsidRDefault="00BB7F90" w:rsidP="00106022">
      <w:pPr>
        <w:pStyle w:val="Titre2"/>
        <w:pBdr>
          <w:top w:val="single" w:sz="4" w:space="1" w:color="auto"/>
          <w:bottom w:val="single" w:sz="4" w:space="1" w:color="auto"/>
        </w:pBdr>
        <w:spacing w:before="0" w:after="0" w:line="240" w:lineRule="auto"/>
        <w:rPr>
          <w:rFonts w:ascii="Arial" w:hAnsi="Arial" w:cs="Arial"/>
          <w:smallCaps/>
          <w:color w:val="auto"/>
          <w:sz w:val="22"/>
          <w:szCs w:val="22"/>
          <w:u w:val="none"/>
        </w:rPr>
      </w:pPr>
      <w:r w:rsidRPr="0077361F">
        <w:rPr>
          <w:rFonts w:ascii="Arial" w:hAnsi="Arial" w:cs="Arial"/>
          <w:smallCaps/>
          <w:color w:val="auto"/>
          <w:sz w:val="22"/>
          <w:szCs w:val="22"/>
          <w:u w:val="none"/>
        </w:rPr>
        <w:t>L</w:t>
      </w:r>
      <w:r w:rsidR="00F9778B" w:rsidRPr="0077361F">
        <w:rPr>
          <w:rFonts w:ascii="Arial" w:hAnsi="Arial" w:cs="Arial"/>
          <w:smallCaps/>
          <w:color w:val="auto"/>
          <w:sz w:val="22"/>
          <w:szCs w:val="22"/>
          <w:u w:val="none"/>
        </w:rPr>
        <w:t>es obligations générales</w:t>
      </w:r>
    </w:p>
    <w:p w14:paraId="3D8EA459" w14:textId="77777777" w:rsidR="00C936D3" w:rsidRDefault="00C936D3" w:rsidP="00106022">
      <w:pPr>
        <w:tabs>
          <w:tab w:val="left" w:pos="567"/>
        </w:tabs>
        <w:autoSpaceDE w:val="0"/>
        <w:autoSpaceDN w:val="0"/>
        <w:adjustRightInd w:val="0"/>
        <w:spacing w:before="0" w:after="0" w:line="240" w:lineRule="auto"/>
        <w:rPr>
          <w:rFonts w:ascii="Arial" w:hAnsi="Arial" w:cs="Arial"/>
          <w:color w:val="000000"/>
          <w:szCs w:val="22"/>
          <w:lang w:val="fr-FR"/>
        </w:rPr>
      </w:pPr>
    </w:p>
    <w:p w14:paraId="7879C0A5" w14:textId="2443BA48" w:rsidR="00BB7F90" w:rsidRDefault="00CF2616" w:rsidP="00106022">
      <w:pPr>
        <w:tabs>
          <w:tab w:val="left" w:pos="567"/>
        </w:tabs>
        <w:autoSpaceDE w:val="0"/>
        <w:autoSpaceDN w:val="0"/>
        <w:adjustRightInd w:val="0"/>
        <w:spacing w:before="0" w:after="0" w:line="240" w:lineRule="auto"/>
        <w:rPr>
          <w:rFonts w:ascii="Arial" w:hAnsi="Arial" w:cs="Arial"/>
          <w:color w:val="000000"/>
          <w:szCs w:val="22"/>
          <w:lang w:val="fr-FR"/>
        </w:rPr>
      </w:pPr>
      <w:r w:rsidRPr="00E84449">
        <w:rPr>
          <w:rFonts w:ascii="Arial" w:hAnsi="Arial" w:cs="Arial"/>
          <w:color w:val="000000"/>
          <w:szCs w:val="22"/>
          <w:lang w:val="fr-FR"/>
        </w:rPr>
        <w:t>7.1</w:t>
      </w:r>
      <w:r w:rsidRPr="00E84449">
        <w:rPr>
          <w:rFonts w:ascii="Arial" w:hAnsi="Arial" w:cs="Arial"/>
          <w:color w:val="000000"/>
          <w:szCs w:val="22"/>
          <w:lang w:val="fr-FR"/>
        </w:rPr>
        <w:tab/>
      </w:r>
      <w:r w:rsidR="00BB7F90" w:rsidRPr="00E84449">
        <w:rPr>
          <w:rFonts w:ascii="Arial" w:hAnsi="Arial" w:cs="Arial"/>
          <w:color w:val="000000"/>
          <w:szCs w:val="22"/>
          <w:lang w:val="fr-FR"/>
        </w:rPr>
        <w:t>L</w:t>
      </w:r>
      <w:r w:rsidR="0046033D" w:rsidRPr="00E84449">
        <w:rPr>
          <w:rFonts w:ascii="Arial" w:hAnsi="Arial" w:cs="Arial"/>
          <w:color w:val="000000"/>
          <w:szCs w:val="22"/>
          <w:lang w:val="fr-FR"/>
        </w:rPr>
        <w:t>’</w:t>
      </w:r>
      <w:r w:rsidR="00BB7F90" w:rsidRPr="00E84449">
        <w:rPr>
          <w:rFonts w:ascii="Arial" w:hAnsi="Arial" w:cs="Arial"/>
          <w:color w:val="000000"/>
          <w:szCs w:val="22"/>
          <w:lang w:val="fr-FR"/>
        </w:rPr>
        <w:t>employé doit :</w:t>
      </w:r>
    </w:p>
    <w:p w14:paraId="554E2EBA" w14:textId="77777777" w:rsidR="00C936D3" w:rsidRPr="00E84449" w:rsidRDefault="00C936D3" w:rsidP="00106022">
      <w:pPr>
        <w:tabs>
          <w:tab w:val="left" w:pos="567"/>
        </w:tabs>
        <w:autoSpaceDE w:val="0"/>
        <w:autoSpaceDN w:val="0"/>
        <w:adjustRightInd w:val="0"/>
        <w:spacing w:before="0" w:after="0" w:line="240" w:lineRule="auto"/>
        <w:rPr>
          <w:rFonts w:ascii="Arial" w:hAnsi="Arial" w:cs="Arial"/>
          <w:color w:val="000000"/>
          <w:szCs w:val="22"/>
          <w:lang w:val="fr-FR"/>
        </w:rPr>
      </w:pPr>
    </w:p>
    <w:p w14:paraId="71E067B5" w14:textId="336375DB" w:rsidR="00BB7F90" w:rsidRDefault="00BB7F90" w:rsidP="00106022">
      <w:pPr>
        <w:autoSpaceDE w:val="0"/>
        <w:autoSpaceDN w:val="0"/>
        <w:adjustRightInd w:val="0"/>
        <w:spacing w:before="0" w:after="0" w:line="240" w:lineRule="auto"/>
        <w:ind w:left="900" w:hanging="333"/>
        <w:rPr>
          <w:rFonts w:ascii="Arial" w:hAnsi="Arial" w:cs="Arial"/>
          <w:szCs w:val="22"/>
        </w:rPr>
      </w:pPr>
      <w:r w:rsidRPr="00E84449">
        <w:rPr>
          <w:rFonts w:ascii="Arial" w:hAnsi="Arial" w:cs="Arial"/>
          <w:szCs w:val="22"/>
        </w:rPr>
        <w:t>1</w:t>
      </w:r>
      <w:r w:rsidR="007D0C8A" w:rsidRPr="00E84449">
        <w:rPr>
          <w:rFonts w:ascii="Arial" w:hAnsi="Arial" w:cs="Arial"/>
          <w:szCs w:val="22"/>
        </w:rPr>
        <w:t>°</w:t>
      </w:r>
      <w:r w:rsidR="007D0C8A" w:rsidRPr="00E84449">
        <w:rPr>
          <w:rFonts w:ascii="Arial" w:hAnsi="Arial" w:cs="Arial"/>
          <w:szCs w:val="22"/>
        </w:rPr>
        <w:tab/>
      </w:r>
      <w:r w:rsidRPr="00E84449">
        <w:rPr>
          <w:rFonts w:ascii="Arial" w:hAnsi="Arial" w:cs="Arial"/>
          <w:szCs w:val="22"/>
        </w:rPr>
        <w:t>exécuter le travail inhérent à ses fon</w:t>
      </w:r>
      <w:r w:rsidR="00F9778B" w:rsidRPr="00E84449">
        <w:rPr>
          <w:rFonts w:ascii="Arial" w:hAnsi="Arial" w:cs="Arial"/>
          <w:szCs w:val="22"/>
        </w:rPr>
        <w:t>ctions, et ce, avec diligence ;</w:t>
      </w:r>
    </w:p>
    <w:p w14:paraId="09AD15B3" w14:textId="77777777" w:rsidR="00C936D3" w:rsidRPr="00E84449" w:rsidRDefault="00C936D3" w:rsidP="00106022">
      <w:pPr>
        <w:autoSpaceDE w:val="0"/>
        <w:autoSpaceDN w:val="0"/>
        <w:adjustRightInd w:val="0"/>
        <w:spacing w:before="0" w:after="0" w:line="240" w:lineRule="auto"/>
        <w:ind w:left="900" w:hanging="333"/>
        <w:rPr>
          <w:rFonts w:ascii="Arial" w:hAnsi="Arial" w:cs="Arial"/>
          <w:szCs w:val="22"/>
        </w:rPr>
      </w:pPr>
    </w:p>
    <w:p w14:paraId="48F78F01" w14:textId="77777777" w:rsidR="00BB7F90" w:rsidRPr="00E84449" w:rsidRDefault="007D0C8A" w:rsidP="00106022">
      <w:pPr>
        <w:spacing w:before="0" w:after="0" w:line="240" w:lineRule="auto"/>
        <w:ind w:left="900" w:hanging="333"/>
        <w:rPr>
          <w:rFonts w:ascii="Arial" w:hAnsi="Arial" w:cs="Arial"/>
          <w:szCs w:val="22"/>
          <w:lang w:val="fr-FR"/>
        </w:rPr>
      </w:pPr>
      <w:r w:rsidRPr="00E84449">
        <w:rPr>
          <w:rFonts w:ascii="Arial" w:hAnsi="Arial" w:cs="Arial"/>
          <w:szCs w:val="22"/>
        </w:rPr>
        <w:t>2°</w:t>
      </w:r>
      <w:r w:rsidRPr="00E84449">
        <w:rPr>
          <w:rFonts w:ascii="Arial" w:hAnsi="Arial" w:cs="Arial"/>
          <w:szCs w:val="22"/>
        </w:rPr>
        <w:tab/>
      </w:r>
      <w:r w:rsidR="00BB7F90" w:rsidRPr="00E84449">
        <w:rPr>
          <w:rFonts w:ascii="Arial" w:hAnsi="Arial" w:cs="Arial"/>
          <w:szCs w:val="22"/>
          <w:lang w:val="fr-FR"/>
        </w:rPr>
        <w:t xml:space="preserve">respecter le présent </w:t>
      </w:r>
      <w:r w:rsidR="00B05BD2" w:rsidRPr="00E84449">
        <w:rPr>
          <w:rFonts w:ascii="Arial" w:hAnsi="Arial" w:cs="Arial"/>
          <w:szCs w:val="22"/>
          <w:lang w:val="fr-FR"/>
        </w:rPr>
        <w:t>C</w:t>
      </w:r>
      <w:r w:rsidR="00BB7F90" w:rsidRPr="00E84449">
        <w:rPr>
          <w:rFonts w:ascii="Arial" w:hAnsi="Arial" w:cs="Arial"/>
          <w:szCs w:val="22"/>
          <w:lang w:val="fr-FR"/>
        </w:rPr>
        <w:t>ode ainsi que les politiques, règles</w:t>
      </w:r>
      <w:r w:rsidR="00F9778B" w:rsidRPr="00E84449">
        <w:rPr>
          <w:rFonts w:ascii="Arial" w:hAnsi="Arial" w:cs="Arial"/>
          <w:szCs w:val="22"/>
          <w:lang w:val="fr-FR"/>
        </w:rPr>
        <w:t xml:space="preserve"> et directives de l</w:t>
      </w:r>
      <w:r w:rsidR="0046033D" w:rsidRPr="00E84449">
        <w:rPr>
          <w:rFonts w:ascii="Arial" w:hAnsi="Arial" w:cs="Arial"/>
          <w:szCs w:val="22"/>
          <w:lang w:val="fr-FR"/>
        </w:rPr>
        <w:t>’</w:t>
      </w:r>
      <w:r w:rsidR="00F9778B" w:rsidRPr="00E84449">
        <w:rPr>
          <w:rFonts w:ascii="Arial" w:hAnsi="Arial" w:cs="Arial"/>
          <w:szCs w:val="22"/>
          <w:lang w:val="fr-FR"/>
        </w:rPr>
        <w:t>employeur ;</w:t>
      </w:r>
    </w:p>
    <w:p w14:paraId="5C35E3C4" w14:textId="77777777" w:rsidR="004D3233" w:rsidRPr="00E84449" w:rsidRDefault="004D3233" w:rsidP="00106022">
      <w:pPr>
        <w:spacing w:before="0" w:after="0" w:line="240" w:lineRule="auto"/>
        <w:ind w:left="567"/>
        <w:rPr>
          <w:rFonts w:ascii="Arial" w:hAnsi="Arial" w:cs="Arial"/>
          <w:szCs w:val="22"/>
          <w:lang w:val="fr-FR"/>
        </w:rPr>
      </w:pPr>
    </w:p>
    <w:p w14:paraId="1A6FBE35" w14:textId="77777777" w:rsidR="00BB7F90" w:rsidRPr="00E84449" w:rsidRDefault="00BB7F90" w:rsidP="00106022">
      <w:pPr>
        <w:autoSpaceDE w:val="0"/>
        <w:autoSpaceDN w:val="0"/>
        <w:adjustRightInd w:val="0"/>
        <w:spacing w:before="0" w:after="0" w:line="240" w:lineRule="auto"/>
        <w:ind w:left="900" w:hanging="333"/>
        <w:rPr>
          <w:rFonts w:ascii="Arial" w:hAnsi="Arial" w:cs="Arial"/>
          <w:szCs w:val="22"/>
        </w:rPr>
      </w:pPr>
      <w:r w:rsidRPr="00E84449">
        <w:rPr>
          <w:rFonts w:ascii="Arial" w:hAnsi="Arial" w:cs="Arial"/>
          <w:szCs w:val="22"/>
        </w:rPr>
        <w:t>3°</w:t>
      </w:r>
      <w:r w:rsidR="007D0C8A" w:rsidRPr="00E84449">
        <w:rPr>
          <w:rFonts w:ascii="Arial" w:hAnsi="Arial" w:cs="Arial"/>
          <w:szCs w:val="22"/>
        </w:rPr>
        <w:tab/>
      </w:r>
      <w:r w:rsidRPr="00E84449">
        <w:rPr>
          <w:rFonts w:ascii="Arial" w:hAnsi="Arial" w:cs="Arial"/>
          <w:szCs w:val="22"/>
        </w:rPr>
        <w:t>respecter son devoir de réserve envers la Municipalité. Il ne doit pas porter atteinte à la dignité ou à la réputation de son employeur ni, lorsqu</w:t>
      </w:r>
      <w:r w:rsidR="0046033D" w:rsidRPr="00E84449">
        <w:rPr>
          <w:rFonts w:ascii="Arial" w:hAnsi="Arial" w:cs="Arial"/>
          <w:szCs w:val="22"/>
        </w:rPr>
        <w:t>’</w:t>
      </w:r>
      <w:r w:rsidRPr="00E84449">
        <w:rPr>
          <w:rFonts w:ascii="Arial" w:hAnsi="Arial" w:cs="Arial"/>
          <w:szCs w:val="22"/>
        </w:rPr>
        <w:t>il y a un lien avec son travail, à celles d</w:t>
      </w:r>
      <w:r w:rsidR="0046033D" w:rsidRPr="00E84449">
        <w:rPr>
          <w:rFonts w:ascii="Arial" w:hAnsi="Arial" w:cs="Arial"/>
          <w:szCs w:val="22"/>
        </w:rPr>
        <w:t>’</w:t>
      </w:r>
      <w:r w:rsidRPr="00E84449">
        <w:rPr>
          <w:rFonts w:ascii="Arial" w:hAnsi="Arial" w:cs="Arial"/>
          <w:szCs w:val="22"/>
        </w:rPr>
        <w:t>un membre du conseil</w:t>
      </w:r>
      <w:r w:rsidR="00B21B6E" w:rsidRPr="00E84449">
        <w:rPr>
          <w:rFonts w:ascii="Arial" w:hAnsi="Arial" w:cs="Arial"/>
          <w:szCs w:val="22"/>
        </w:rPr>
        <w:t>,</w:t>
      </w:r>
      <w:r w:rsidRPr="00E84449">
        <w:rPr>
          <w:rFonts w:ascii="Arial" w:hAnsi="Arial" w:cs="Arial"/>
          <w:szCs w:val="22"/>
        </w:rPr>
        <w:t xml:space="preserve"> d</w:t>
      </w:r>
      <w:r w:rsidR="0046033D" w:rsidRPr="00E84449">
        <w:rPr>
          <w:rFonts w:ascii="Arial" w:hAnsi="Arial" w:cs="Arial"/>
          <w:szCs w:val="22"/>
        </w:rPr>
        <w:t>’</w:t>
      </w:r>
      <w:r w:rsidRPr="00E84449">
        <w:rPr>
          <w:rFonts w:ascii="Arial" w:hAnsi="Arial" w:cs="Arial"/>
          <w:szCs w:val="22"/>
        </w:rPr>
        <w:t>un autre employé de la Municipalité</w:t>
      </w:r>
      <w:r w:rsidR="00B21B6E" w:rsidRPr="00E84449">
        <w:rPr>
          <w:rFonts w:ascii="Arial" w:hAnsi="Arial" w:cs="Arial"/>
          <w:szCs w:val="22"/>
        </w:rPr>
        <w:t xml:space="preserve"> </w:t>
      </w:r>
      <w:r w:rsidR="009D11B7" w:rsidRPr="00E84449">
        <w:rPr>
          <w:rFonts w:ascii="Arial" w:hAnsi="Arial" w:cs="Arial"/>
          <w:szCs w:val="22"/>
        </w:rPr>
        <w:t>;</w:t>
      </w:r>
    </w:p>
    <w:p w14:paraId="4BE0AF3A" w14:textId="77777777" w:rsidR="004D3233" w:rsidRPr="00E84449" w:rsidRDefault="004D3233" w:rsidP="00106022">
      <w:pPr>
        <w:tabs>
          <w:tab w:val="left" w:pos="567"/>
        </w:tabs>
        <w:autoSpaceDE w:val="0"/>
        <w:autoSpaceDN w:val="0"/>
        <w:adjustRightInd w:val="0"/>
        <w:spacing w:before="0" w:after="0" w:line="240" w:lineRule="auto"/>
        <w:ind w:left="567"/>
        <w:rPr>
          <w:rFonts w:ascii="Arial" w:hAnsi="Arial" w:cs="Arial"/>
          <w:szCs w:val="22"/>
        </w:rPr>
      </w:pPr>
    </w:p>
    <w:p w14:paraId="05AF11DA" w14:textId="77777777" w:rsidR="00BB7F90" w:rsidRPr="00E84449" w:rsidRDefault="00BB7F90" w:rsidP="00106022">
      <w:pPr>
        <w:autoSpaceDE w:val="0"/>
        <w:autoSpaceDN w:val="0"/>
        <w:adjustRightInd w:val="0"/>
        <w:spacing w:before="0" w:after="0" w:line="240" w:lineRule="auto"/>
        <w:ind w:left="900" w:hanging="333"/>
        <w:rPr>
          <w:rFonts w:ascii="Arial" w:hAnsi="Arial" w:cs="Arial"/>
          <w:szCs w:val="22"/>
        </w:rPr>
      </w:pPr>
      <w:r w:rsidRPr="00E84449">
        <w:rPr>
          <w:rFonts w:ascii="Arial" w:hAnsi="Arial" w:cs="Arial"/>
          <w:szCs w:val="22"/>
        </w:rPr>
        <w:t>4°</w:t>
      </w:r>
      <w:r w:rsidR="007D0C8A" w:rsidRPr="00E84449">
        <w:rPr>
          <w:rFonts w:ascii="Arial" w:hAnsi="Arial" w:cs="Arial"/>
          <w:szCs w:val="22"/>
        </w:rPr>
        <w:tab/>
      </w:r>
      <w:r w:rsidRPr="00E84449">
        <w:rPr>
          <w:rFonts w:ascii="Arial" w:hAnsi="Arial" w:cs="Arial"/>
          <w:szCs w:val="22"/>
        </w:rPr>
        <w:t>agir avec intégrité et honnêteté ;</w:t>
      </w:r>
    </w:p>
    <w:p w14:paraId="284C7A24" w14:textId="77777777" w:rsidR="004D3233" w:rsidRPr="00E84449" w:rsidRDefault="004D3233" w:rsidP="00106022">
      <w:pPr>
        <w:tabs>
          <w:tab w:val="left" w:pos="567"/>
        </w:tabs>
        <w:autoSpaceDE w:val="0"/>
        <w:autoSpaceDN w:val="0"/>
        <w:adjustRightInd w:val="0"/>
        <w:spacing w:before="0" w:after="0" w:line="240" w:lineRule="auto"/>
        <w:ind w:left="567"/>
        <w:rPr>
          <w:rFonts w:ascii="Arial" w:hAnsi="Arial" w:cs="Arial"/>
          <w:szCs w:val="22"/>
        </w:rPr>
      </w:pPr>
    </w:p>
    <w:p w14:paraId="18F6756C" w14:textId="77777777" w:rsidR="00BB7F90" w:rsidRPr="00E84449" w:rsidRDefault="00BB7F90" w:rsidP="00106022">
      <w:pPr>
        <w:autoSpaceDE w:val="0"/>
        <w:autoSpaceDN w:val="0"/>
        <w:adjustRightInd w:val="0"/>
        <w:spacing w:before="0" w:after="0" w:line="240" w:lineRule="auto"/>
        <w:ind w:left="900" w:hanging="333"/>
        <w:rPr>
          <w:rFonts w:ascii="Arial" w:hAnsi="Arial" w:cs="Arial"/>
          <w:szCs w:val="22"/>
        </w:rPr>
      </w:pPr>
      <w:r w:rsidRPr="00E84449">
        <w:rPr>
          <w:rFonts w:ascii="Arial" w:hAnsi="Arial" w:cs="Arial"/>
          <w:szCs w:val="22"/>
        </w:rPr>
        <w:t>5°</w:t>
      </w:r>
      <w:r w:rsidR="007D0C8A" w:rsidRPr="00E84449">
        <w:rPr>
          <w:rFonts w:ascii="Arial" w:hAnsi="Arial" w:cs="Arial"/>
          <w:szCs w:val="22"/>
        </w:rPr>
        <w:tab/>
      </w:r>
      <w:r w:rsidRPr="00E84449">
        <w:rPr>
          <w:rFonts w:ascii="Arial" w:hAnsi="Arial" w:cs="Arial"/>
          <w:szCs w:val="22"/>
        </w:rPr>
        <w:t xml:space="preserve">au travail, </w:t>
      </w:r>
      <w:r w:rsidR="00F9778B" w:rsidRPr="00E84449">
        <w:rPr>
          <w:rFonts w:ascii="Arial" w:hAnsi="Arial" w:cs="Arial"/>
          <w:szCs w:val="22"/>
        </w:rPr>
        <w:t>être vêtu de façon appropriée ;</w:t>
      </w:r>
    </w:p>
    <w:p w14:paraId="42036881" w14:textId="77777777" w:rsidR="004D3233" w:rsidRPr="00E84449" w:rsidRDefault="004D3233" w:rsidP="00106022">
      <w:pPr>
        <w:tabs>
          <w:tab w:val="left" w:pos="567"/>
        </w:tabs>
        <w:autoSpaceDE w:val="0"/>
        <w:autoSpaceDN w:val="0"/>
        <w:adjustRightInd w:val="0"/>
        <w:spacing w:before="0" w:after="0" w:line="240" w:lineRule="auto"/>
        <w:ind w:left="567"/>
        <w:rPr>
          <w:rFonts w:ascii="Arial" w:hAnsi="Arial" w:cs="Arial"/>
          <w:szCs w:val="22"/>
        </w:rPr>
      </w:pPr>
    </w:p>
    <w:p w14:paraId="17CD0684" w14:textId="77777777" w:rsidR="00BB7F90" w:rsidRPr="00E84449" w:rsidRDefault="00BB7F90" w:rsidP="00106022">
      <w:pPr>
        <w:autoSpaceDE w:val="0"/>
        <w:autoSpaceDN w:val="0"/>
        <w:adjustRightInd w:val="0"/>
        <w:spacing w:before="0" w:after="0" w:line="240" w:lineRule="auto"/>
        <w:ind w:left="900" w:hanging="360"/>
        <w:rPr>
          <w:rFonts w:ascii="Arial" w:hAnsi="Arial" w:cs="Arial"/>
          <w:szCs w:val="22"/>
        </w:rPr>
      </w:pPr>
      <w:r w:rsidRPr="00E84449">
        <w:rPr>
          <w:rFonts w:ascii="Arial" w:hAnsi="Arial" w:cs="Arial"/>
          <w:szCs w:val="22"/>
        </w:rPr>
        <w:t>6°</w:t>
      </w:r>
      <w:r w:rsidR="007D0C8A" w:rsidRPr="00E84449">
        <w:rPr>
          <w:rFonts w:ascii="Arial" w:hAnsi="Arial" w:cs="Arial"/>
          <w:szCs w:val="22"/>
        </w:rPr>
        <w:tab/>
      </w:r>
      <w:r w:rsidRPr="00E84449">
        <w:rPr>
          <w:rFonts w:ascii="Arial" w:hAnsi="Arial" w:cs="Arial"/>
          <w:szCs w:val="22"/>
        </w:rPr>
        <w:t>communiquer à son employeur toute information portée à sa connaissance et qu</w:t>
      </w:r>
      <w:r w:rsidR="0046033D" w:rsidRPr="00E84449">
        <w:rPr>
          <w:rFonts w:ascii="Arial" w:hAnsi="Arial" w:cs="Arial"/>
          <w:szCs w:val="22"/>
        </w:rPr>
        <w:t>’</w:t>
      </w:r>
      <w:r w:rsidRPr="00E84449">
        <w:rPr>
          <w:rFonts w:ascii="Arial" w:hAnsi="Arial" w:cs="Arial"/>
          <w:szCs w:val="22"/>
        </w:rPr>
        <w:t>il sait être pertinente pour la Municipalité.</w:t>
      </w:r>
    </w:p>
    <w:p w14:paraId="2F7FADC7" w14:textId="77777777" w:rsidR="00790BF4" w:rsidRPr="00E84449" w:rsidRDefault="00790BF4" w:rsidP="00106022">
      <w:pPr>
        <w:autoSpaceDE w:val="0"/>
        <w:autoSpaceDN w:val="0"/>
        <w:adjustRightInd w:val="0"/>
        <w:spacing w:before="0" w:after="0" w:line="240" w:lineRule="auto"/>
        <w:ind w:left="900" w:hanging="360"/>
        <w:rPr>
          <w:rFonts w:ascii="Arial" w:hAnsi="Arial" w:cs="Arial"/>
          <w:szCs w:val="22"/>
        </w:rPr>
      </w:pPr>
    </w:p>
    <w:p w14:paraId="503A6B22" w14:textId="77777777" w:rsidR="00790BF4" w:rsidRPr="00E84449" w:rsidRDefault="00B9000D" w:rsidP="00106022">
      <w:pPr>
        <w:autoSpaceDE w:val="0"/>
        <w:autoSpaceDN w:val="0"/>
        <w:adjustRightInd w:val="0"/>
        <w:spacing w:before="0" w:after="0" w:line="240" w:lineRule="auto"/>
        <w:ind w:left="540" w:hanging="540"/>
        <w:rPr>
          <w:rFonts w:ascii="Arial" w:hAnsi="Arial" w:cs="Arial"/>
          <w:szCs w:val="22"/>
        </w:rPr>
      </w:pPr>
      <w:r w:rsidRPr="00E84449">
        <w:rPr>
          <w:rFonts w:ascii="Arial" w:hAnsi="Arial" w:cs="Arial"/>
          <w:szCs w:val="22"/>
        </w:rPr>
        <w:t>7.2</w:t>
      </w:r>
      <w:r w:rsidRPr="00E84449">
        <w:rPr>
          <w:rFonts w:ascii="Arial" w:hAnsi="Arial" w:cs="Arial"/>
          <w:szCs w:val="22"/>
        </w:rPr>
        <w:tab/>
      </w:r>
      <w:r w:rsidR="008D5E46" w:rsidRPr="00E84449">
        <w:rPr>
          <w:rFonts w:ascii="Arial" w:hAnsi="Arial" w:cs="Arial"/>
          <w:szCs w:val="22"/>
        </w:rPr>
        <w:t>Lors</w:t>
      </w:r>
      <w:r w:rsidR="00790BF4" w:rsidRPr="00E84449">
        <w:rPr>
          <w:rFonts w:ascii="Arial" w:hAnsi="Arial" w:cs="Arial"/>
          <w:szCs w:val="22"/>
        </w:rPr>
        <w:t xml:space="preserve"> d’élection au conseil de la Municipalité, le présent Code ne doit pas être interprété comme interdisant à un employé d’accomplir un acte que la </w:t>
      </w:r>
      <w:r w:rsidR="00790BF4" w:rsidRPr="00E84449">
        <w:rPr>
          <w:rFonts w:ascii="Arial" w:hAnsi="Arial" w:cs="Arial"/>
          <w:i/>
          <w:szCs w:val="22"/>
        </w:rPr>
        <w:t>Loi sur les élections et les référendums dans les municipalités (LRQ, c. E-2.2)</w:t>
      </w:r>
      <w:r w:rsidR="00790BF4" w:rsidRPr="00E84449">
        <w:rPr>
          <w:rFonts w:ascii="Arial" w:hAnsi="Arial" w:cs="Arial"/>
          <w:szCs w:val="22"/>
        </w:rPr>
        <w:t xml:space="preserve"> déclare ne pas constituer un travail de nature partisane ;</w:t>
      </w:r>
    </w:p>
    <w:p w14:paraId="6C2CC7E6" w14:textId="77777777" w:rsidR="004D3233" w:rsidRPr="00E84449" w:rsidRDefault="004D3233" w:rsidP="00106022">
      <w:pPr>
        <w:tabs>
          <w:tab w:val="left" w:pos="567"/>
        </w:tabs>
        <w:autoSpaceDE w:val="0"/>
        <w:autoSpaceDN w:val="0"/>
        <w:adjustRightInd w:val="0"/>
        <w:spacing w:before="0" w:after="0" w:line="240" w:lineRule="auto"/>
        <w:ind w:left="567"/>
        <w:rPr>
          <w:rFonts w:ascii="Arial" w:hAnsi="Arial" w:cs="Arial"/>
          <w:szCs w:val="22"/>
        </w:rPr>
      </w:pPr>
    </w:p>
    <w:p w14:paraId="0CFDA683" w14:textId="77777777" w:rsidR="00BB7F90" w:rsidRPr="00E84449" w:rsidRDefault="00B9000D" w:rsidP="00106022">
      <w:pPr>
        <w:tabs>
          <w:tab w:val="left" w:pos="567"/>
        </w:tabs>
        <w:autoSpaceDE w:val="0"/>
        <w:autoSpaceDN w:val="0"/>
        <w:adjustRightInd w:val="0"/>
        <w:spacing w:before="0" w:after="0" w:line="240" w:lineRule="auto"/>
        <w:ind w:left="540" w:hanging="540"/>
        <w:rPr>
          <w:rFonts w:ascii="Arial" w:hAnsi="Arial" w:cs="Arial"/>
          <w:szCs w:val="22"/>
        </w:rPr>
      </w:pPr>
      <w:r w:rsidRPr="00E84449">
        <w:rPr>
          <w:rFonts w:ascii="Arial" w:hAnsi="Arial" w:cs="Arial"/>
          <w:szCs w:val="22"/>
        </w:rPr>
        <w:t>7.3</w:t>
      </w:r>
      <w:r w:rsidR="00CF2616" w:rsidRPr="00E84449">
        <w:rPr>
          <w:rFonts w:ascii="Arial" w:hAnsi="Arial" w:cs="Arial"/>
          <w:szCs w:val="22"/>
        </w:rPr>
        <w:tab/>
      </w:r>
      <w:r w:rsidR="00BB7F90" w:rsidRPr="00E84449">
        <w:rPr>
          <w:rFonts w:ascii="Arial" w:hAnsi="Arial" w:cs="Arial"/>
          <w:szCs w:val="22"/>
        </w:rPr>
        <w:t>Le présent Code ne doit pas être interprété ou appliqué comme empêchant l</w:t>
      </w:r>
      <w:r w:rsidR="0046033D" w:rsidRPr="00E84449">
        <w:rPr>
          <w:rFonts w:ascii="Arial" w:hAnsi="Arial" w:cs="Arial"/>
          <w:szCs w:val="22"/>
        </w:rPr>
        <w:t>’</w:t>
      </w:r>
      <w:r w:rsidR="00BB7F90" w:rsidRPr="00E84449">
        <w:rPr>
          <w:rFonts w:ascii="Arial" w:hAnsi="Arial" w:cs="Arial"/>
          <w:szCs w:val="22"/>
        </w:rPr>
        <w:t>employé de prendre toute mesure raisonnable pour protéger sa santé, sa sécurité ou son intégrité physique et mentale, ou celles d</w:t>
      </w:r>
      <w:r w:rsidR="0046033D" w:rsidRPr="00E84449">
        <w:rPr>
          <w:rFonts w:ascii="Arial" w:hAnsi="Arial" w:cs="Arial"/>
          <w:szCs w:val="22"/>
        </w:rPr>
        <w:t>’</w:t>
      </w:r>
      <w:r w:rsidR="00BB7F90" w:rsidRPr="00E84449">
        <w:rPr>
          <w:rFonts w:ascii="Arial" w:hAnsi="Arial" w:cs="Arial"/>
          <w:szCs w:val="22"/>
        </w:rPr>
        <w:t>une autre personne. </w:t>
      </w:r>
    </w:p>
    <w:p w14:paraId="79E9AF0D" w14:textId="77777777" w:rsidR="00BB7F90" w:rsidRPr="00E84449" w:rsidRDefault="00BB7F90" w:rsidP="00106022">
      <w:pPr>
        <w:tabs>
          <w:tab w:val="left" w:pos="567"/>
        </w:tabs>
        <w:autoSpaceDE w:val="0"/>
        <w:autoSpaceDN w:val="0"/>
        <w:adjustRightInd w:val="0"/>
        <w:spacing w:before="0" w:after="0" w:line="240" w:lineRule="auto"/>
        <w:rPr>
          <w:rFonts w:ascii="Arial" w:hAnsi="Arial" w:cs="Arial"/>
          <w:szCs w:val="22"/>
        </w:rPr>
      </w:pPr>
    </w:p>
    <w:p w14:paraId="14ED8029" w14:textId="77777777" w:rsidR="00BB7F90" w:rsidRPr="0077361F" w:rsidRDefault="00BB7F90" w:rsidP="00106022">
      <w:pPr>
        <w:pStyle w:val="Titre2"/>
        <w:pBdr>
          <w:top w:val="single" w:sz="4" w:space="1" w:color="auto"/>
          <w:bottom w:val="single" w:sz="4" w:space="1" w:color="auto"/>
        </w:pBdr>
        <w:spacing w:before="0" w:after="0" w:line="240" w:lineRule="auto"/>
        <w:rPr>
          <w:rFonts w:ascii="Arial" w:hAnsi="Arial" w:cs="Arial"/>
          <w:smallCaps/>
          <w:color w:val="auto"/>
          <w:sz w:val="22"/>
          <w:szCs w:val="22"/>
          <w:u w:val="none"/>
        </w:rPr>
      </w:pPr>
      <w:r w:rsidRPr="0077361F">
        <w:rPr>
          <w:rFonts w:ascii="Arial" w:hAnsi="Arial" w:cs="Arial"/>
          <w:smallCaps/>
          <w:color w:val="auto"/>
          <w:sz w:val="22"/>
          <w:szCs w:val="22"/>
          <w:u w:val="none"/>
        </w:rPr>
        <w:t>L</w:t>
      </w:r>
      <w:r w:rsidR="00F9778B" w:rsidRPr="0077361F">
        <w:rPr>
          <w:rFonts w:ascii="Arial" w:hAnsi="Arial" w:cs="Arial"/>
          <w:smallCaps/>
          <w:color w:val="auto"/>
          <w:sz w:val="22"/>
          <w:szCs w:val="22"/>
          <w:u w:val="none"/>
        </w:rPr>
        <w:t>es obligations particulières</w:t>
      </w:r>
    </w:p>
    <w:p w14:paraId="765A50E0" w14:textId="77777777" w:rsidR="009D114E" w:rsidRPr="00E84449" w:rsidRDefault="009D114E" w:rsidP="00106022">
      <w:pPr>
        <w:spacing w:before="0" w:after="0" w:line="240" w:lineRule="auto"/>
        <w:rPr>
          <w:rFonts w:ascii="Arial" w:hAnsi="Arial" w:cs="Arial"/>
          <w:szCs w:val="22"/>
          <w:lang w:eastAsia="fr-FR"/>
        </w:rPr>
      </w:pPr>
    </w:p>
    <w:p w14:paraId="01DD931F" w14:textId="77777777" w:rsidR="00BB7F90" w:rsidRPr="00C936D3" w:rsidRDefault="00117820" w:rsidP="00106022">
      <w:pPr>
        <w:pStyle w:val="Titre1"/>
        <w:spacing w:before="0" w:after="0" w:line="240" w:lineRule="auto"/>
        <w:ind w:left="720" w:hanging="720"/>
        <w:rPr>
          <w:rFonts w:ascii="Arial" w:hAnsi="Arial" w:cs="Arial"/>
          <w:color w:val="auto"/>
          <w:sz w:val="22"/>
          <w:szCs w:val="22"/>
          <w:lang w:val="fr-CA"/>
        </w:rPr>
      </w:pPr>
      <w:r w:rsidRPr="00C936D3">
        <w:rPr>
          <w:rFonts w:ascii="Arial" w:hAnsi="Arial" w:cs="Arial"/>
          <w:color w:val="auto"/>
          <w:sz w:val="22"/>
          <w:szCs w:val="22"/>
          <w:lang w:val="fr-CA"/>
        </w:rPr>
        <w:t>8.1</w:t>
      </w:r>
      <w:r w:rsidRPr="00C936D3">
        <w:rPr>
          <w:rFonts w:ascii="Arial" w:hAnsi="Arial" w:cs="Arial"/>
          <w:color w:val="auto"/>
          <w:sz w:val="22"/>
          <w:szCs w:val="22"/>
          <w:lang w:val="fr-CA"/>
        </w:rPr>
        <w:tab/>
      </w:r>
      <w:r w:rsidR="00BB7F90" w:rsidRPr="00C936D3">
        <w:rPr>
          <w:rFonts w:ascii="Arial" w:hAnsi="Arial" w:cs="Arial"/>
          <w:color w:val="auto"/>
          <w:sz w:val="22"/>
          <w:szCs w:val="22"/>
        </w:rPr>
        <w:t xml:space="preserve">RÈGLE 1 </w:t>
      </w:r>
      <w:r w:rsidR="00F9778B" w:rsidRPr="00C936D3">
        <w:rPr>
          <w:rFonts w:ascii="Arial" w:hAnsi="Arial" w:cs="Arial"/>
          <w:color w:val="auto"/>
          <w:sz w:val="22"/>
          <w:szCs w:val="22"/>
        </w:rPr>
        <w:t>–</w:t>
      </w:r>
      <w:r w:rsidR="00BB7F90" w:rsidRPr="00C936D3">
        <w:rPr>
          <w:rFonts w:ascii="Arial" w:hAnsi="Arial" w:cs="Arial"/>
          <w:color w:val="auto"/>
          <w:sz w:val="22"/>
          <w:szCs w:val="22"/>
        </w:rPr>
        <w:t xml:space="preserve"> L</w:t>
      </w:r>
      <w:r w:rsidR="00F9778B" w:rsidRPr="00C936D3">
        <w:rPr>
          <w:rFonts w:ascii="Arial" w:hAnsi="Arial" w:cs="Arial"/>
          <w:color w:val="auto"/>
          <w:sz w:val="22"/>
          <w:szCs w:val="22"/>
        </w:rPr>
        <w:t>es conflits d</w:t>
      </w:r>
      <w:r w:rsidR="0046033D" w:rsidRPr="00C936D3">
        <w:rPr>
          <w:rFonts w:ascii="Arial" w:hAnsi="Arial" w:cs="Arial"/>
          <w:color w:val="auto"/>
          <w:sz w:val="22"/>
          <w:szCs w:val="22"/>
        </w:rPr>
        <w:t>’</w:t>
      </w:r>
      <w:r w:rsidR="00F9778B" w:rsidRPr="00C936D3">
        <w:rPr>
          <w:rFonts w:ascii="Arial" w:hAnsi="Arial" w:cs="Arial"/>
          <w:color w:val="auto"/>
          <w:sz w:val="22"/>
          <w:szCs w:val="22"/>
        </w:rPr>
        <w:t>intérêt</w:t>
      </w:r>
      <w:r w:rsidR="00AE3280" w:rsidRPr="00C936D3">
        <w:rPr>
          <w:rFonts w:ascii="Arial" w:hAnsi="Arial" w:cs="Arial"/>
          <w:color w:val="auto"/>
          <w:sz w:val="22"/>
          <w:szCs w:val="22"/>
        </w:rPr>
        <w:t>s</w:t>
      </w:r>
    </w:p>
    <w:p w14:paraId="2C61B58C" w14:textId="77777777" w:rsidR="00E62347" w:rsidRPr="00E84449" w:rsidRDefault="00E62347" w:rsidP="00106022">
      <w:pPr>
        <w:spacing w:before="0" w:after="0" w:line="240" w:lineRule="auto"/>
        <w:rPr>
          <w:rFonts w:ascii="Arial" w:hAnsi="Arial" w:cs="Arial"/>
          <w:szCs w:val="22"/>
          <w:lang w:eastAsia="x-none"/>
        </w:rPr>
      </w:pPr>
    </w:p>
    <w:p w14:paraId="3B7E98EC" w14:textId="77777777" w:rsidR="00BB7F90" w:rsidRPr="00E84449" w:rsidRDefault="00117820" w:rsidP="00106022">
      <w:pPr>
        <w:autoSpaceDE w:val="0"/>
        <w:autoSpaceDN w:val="0"/>
        <w:adjustRightInd w:val="0"/>
        <w:spacing w:before="0" w:after="0" w:line="240" w:lineRule="auto"/>
        <w:ind w:left="1418" w:hanging="720"/>
        <w:rPr>
          <w:rFonts w:ascii="Arial" w:hAnsi="Arial" w:cs="Arial"/>
          <w:szCs w:val="22"/>
        </w:rPr>
      </w:pPr>
      <w:r w:rsidRPr="00E84449">
        <w:rPr>
          <w:rFonts w:ascii="Arial" w:hAnsi="Arial" w:cs="Arial"/>
          <w:szCs w:val="22"/>
        </w:rPr>
        <w:t>8.1.1</w:t>
      </w:r>
      <w:r w:rsidRPr="00E84449">
        <w:rPr>
          <w:rFonts w:ascii="Arial" w:hAnsi="Arial" w:cs="Arial"/>
          <w:szCs w:val="22"/>
        </w:rPr>
        <w:tab/>
      </w:r>
      <w:r w:rsidR="00BB7F90" w:rsidRPr="00E84449">
        <w:rPr>
          <w:rFonts w:ascii="Arial" w:hAnsi="Arial" w:cs="Arial"/>
          <w:szCs w:val="22"/>
        </w:rPr>
        <w:t>Un employé doit éviter toute situation où il doit, sciemment, choisir entre l</w:t>
      </w:r>
      <w:r w:rsidR="0046033D" w:rsidRPr="00E84449">
        <w:rPr>
          <w:rFonts w:ascii="Arial" w:hAnsi="Arial" w:cs="Arial"/>
          <w:szCs w:val="22"/>
        </w:rPr>
        <w:t>’</w:t>
      </w:r>
      <w:r w:rsidR="00BB7F90" w:rsidRPr="00E84449">
        <w:rPr>
          <w:rFonts w:ascii="Arial" w:hAnsi="Arial" w:cs="Arial"/>
          <w:szCs w:val="22"/>
        </w:rPr>
        <w:t>intérêt de la Municipalité et son intérêt personnel ou, de façon abusive, celui de toute autre personne. </w:t>
      </w:r>
    </w:p>
    <w:p w14:paraId="02BD7725" w14:textId="77777777" w:rsidR="004D3233" w:rsidRPr="00E84449" w:rsidRDefault="004D3233" w:rsidP="00106022">
      <w:pPr>
        <w:autoSpaceDE w:val="0"/>
        <w:autoSpaceDN w:val="0"/>
        <w:adjustRightInd w:val="0"/>
        <w:spacing w:before="0" w:after="0" w:line="240" w:lineRule="auto"/>
        <w:rPr>
          <w:rFonts w:ascii="Arial" w:hAnsi="Arial" w:cs="Arial"/>
          <w:szCs w:val="22"/>
        </w:rPr>
      </w:pPr>
    </w:p>
    <w:p w14:paraId="39907F03" w14:textId="5455AA3C" w:rsidR="00BB7F90" w:rsidRDefault="00117820" w:rsidP="00106022">
      <w:pPr>
        <w:autoSpaceDE w:val="0"/>
        <w:autoSpaceDN w:val="0"/>
        <w:adjustRightInd w:val="0"/>
        <w:spacing w:before="0" w:after="0" w:line="240" w:lineRule="auto"/>
        <w:ind w:left="709"/>
        <w:rPr>
          <w:rFonts w:ascii="Arial" w:hAnsi="Arial" w:cs="Arial"/>
          <w:szCs w:val="22"/>
          <w:lang w:val="fr-FR"/>
        </w:rPr>
      </w:pPr>
      <w:r w:rsidRPr="00E84449">
        <w:rPr>
          <w:rFonts w:ascii="Arial" w:hAnsi="Arial" w:cs="Arial"/>
          <w:szCs w:val="22"/>
          <w:lang w:val="fr-FR"/>
        </w:rPr>
        <w:t>8.1.2</w:t>
      </w:r>
      <w:r w:rsidRPr="00E84449">
        <w:rPr>
          <w:rFonts w:ascii="Arial" w:hAnsi="Arial" w:cs="Arial"/>
          <w:szCs w:val="22"/>
          <w:lang w:val="fr-FR"/>
        </w:rPr>
        <w:tab/>
      </w:r>
      <w:r w:rsidR="00F9778B" w:rsidRPr="00E84449">
        <w:rPr>
          <w:rFonts w:ascii="Arial" w:hAnsi="Arial" w:cs="Arial"/>
          <w:szCs w:val="22"/>
          <w:lang w:val="fr-FR"/>
        </w:rPr>
        <w:t>L</w:t>
      </w:r>
      <w:r w:rsidR="0046033D" w:rsidRPr="00E84449">
        <w:rPr>
          <w:rFonts w:ascii="Arial" w:hAnsi="Arial" w:cs="Arial"/>
          <w:szCs w:val="22"/>
          <w:lang w:val="fr-FR"/>
        </w:rPr>
        <w:t>’</w:t>
      </w:r>
      <w:r w:rsidR="00F9778B" w:rsidRPr="00E84449">
        <w:rPr>
          <w:rFonts w:ascii="Arial" w:hAnsi="Arial" w:cs="Arial"/>
          <w:szCs w:val="22"/>
          <w:lang w:val="fr-FR"/>
        </w:rPr>
        <w:t xml:space="preserve">employé doit : </w:t>
      </w:r>
    </w:p>
    <w:p w14:paraId="7570B25C" w14:textId="77777777" w:rsidR="00C936D3" w:rsidRPr="00E84449" w:rsidRDefault="00C936D3" w:rsidP="00106022">
      <w:pPr>
        <w:autoSpaceDE w:val="0"/>
        <w:autoSpaceDN w:val="0"/>
        <w:adjustRightInd w:val="0"/>
        <w:spacing w:before="0" w:after="0" w:line="240" w:lineRule="auto"/>
        <w:ind w:left="709"/>
        <w:rPr>
          <w:rFonts w:ascii="Arial" w:hAnsi="Arial" w:cs="Arial"/>
          <w:szCs w:val="22"/>
          <w:lang w:val="fr-FR"/>
        </w:rPr>
      </w:pPr>
    </w:p>
    <w:p w14:paraId="77657540" w14:textId="77777777" w:rsidR="00BB7F90" w:rsidRPr="00E84449" w:rsidRDefault="00C91842" w:rsidP="00106022">
      <w:pPr>
        <w:tabs>
          <w:tab w:val="left" w:pos="284"/>
        </w:tabs>
        <w:autoSpaceDE w:val="0"/>
        <w:autoSpaceDN w:val="0"/>
        <w:adjustRightInd w:val="0"/>
        <w:spacing w:before="0" w:after="0" w:line="240" w:lineRule="auto"/>
        <w:ind w:left="1701" w:hanging="372"/>
        <w:rPr>
          <w:rFonts w:ascii="Arial" w:hAnsi="Arial" w:cs="Arial"/>
          <w:szCs w:val="22"/>
          <w:lang w:val="fr-FR"/>
        </w:rPr>
      </w:pPr>
      <w:r w:rsidRPr="00E84449">
        <w:rPr>
          <w:rFonts w:ascii="Arial" w:hAnsi="Arial" w:cs="Arial"/>
          <w:szCs w:val="22"/>
        </w:rPr>
        <w:t>1°</w:t>
      </w:r>
      <w:r w:rsidRPr="00E84449">
        <w:rPr>
          <w:rFonts w:ascii="Arial" w:hAnsi="Arial" w:cs="Arial"/>
          <w:szCs w:val="22"/>
        </w:rPr>
        <w:tab/>
      </w:r>
      <w:r w:rsidR="00BB7F90" w:rsidRPr="00E84449">
        <w:rPr>
          <w:rFonts w:ascii="Arial" w:hAnsi="Arial" w:cs="Arial"/>
          <w:szCs w:val="22"/>
          <w:lang w:val="fr-FR"/>
        </w:rPr>
        <w:t>assumer fidèlement ses fonctions en conformité avec les législations applicables, incluant la réglementation en vigueur à la Municipalité ou dans tout autre organisme municipal ;</w:t>
      </w:r>
    </w:p>
    <w:p w14:paraId="0A4FFCF5" w14:textId="77777777" w:rsidR="00E62347" w:rsidRPr="00E84449" w:rsidRDefault="00E62347" w:rsidP="00106022">
      <w:pPr>
        <w:tabs>
          <w:tab w:val="left" w:pos="284"/>
        </w:tabs>
        <w:autoSpaceDE w:val="0"/>
        <w:autoSpaceDN w:val="0"/>
        <w:adjustRightInd w:val="0"/>
        <w:spacing w:before="0" w:after="0" w:line="240" w:lineRule="auto"/>
        <w:ind w:left="1701"/>
        <w:rPr>
          <w:rFonts w:ascii="Arial" w:hAnsi="Arial" w:cs="Arial"/>
          <w:szCs w:val="22"/>
          <w:lang w:val="fr-FR"/>
        </w:rPr>
      </w:pPr>
    </w:p>
    <w:p w14:paraId="39A7FB47" w14:textId="77777777" w:rsidR="00BB7F90" w:rsidRPr="00E84449" w:rsidRDefault="00C91842" w:rsidP="00106022">
      <w:pPr>
        <w:tabs>
          <w:tab w:val="left" w:pos="284"/>
        </w:tabs>
        <w:autoSpaceDE w:val="0"/>
        <w:autoSpaceDN w:val="0"/>
        <w:adjustRightInd w:val="0"/>
        <w:spacing w:before="0" w:after="0" w:line="240" w:lineRule="auto"/>
        <w:ind w:left="1701" w:hanging="372"/>
        <w:rPr>
          <w:rFonts w:ascii="Arial" w:hAnsi="Arial" w:cs="Arial"/>
          <w:szCs w:val="22"/>
          <w:lang w:val="fr-FR"/>
        </w:rPr>
      </w:pPr>
      <w:r w:rsidRPr="00E84449">
        <w:rPr>
          <w:rFonts w:ascii="Arial" w:hAnsi="Arial" w:cs="Arial"/>
          <w:szCs w:val="22"/>
        </w:rPr>
        <w:lastRenderedPageBreak/>
        <w:t>2°</w:t>
      </w:r>
      <w:r w:rsidRPr="00E84449">
        <w:rPr>
          <w:rFonts w:ascii="Arial" w:hAnsi="Arial" w:cs="Arial"/>
          <w:szCs w:val="22"/>
        </w:rPr>
        <w:tab/>
      </w:r>
      <w:r w:rsidR="00BB7F90" w:rsidRPr="00E84449">
        <w:rPr>
          <w:rFonts w:ascii="Arial" w:hAnsi="Arial" w:cs="Arial"/>
          <w:szCs w:val="22"/>
          <w:lang w:val="fr-FR"/>
        </w:rPr>
        <w:t>s</w:t>
      </w:r>
      <w:r w:rsidR="0046033D" w:rsidRPr="00E84449">
        <w:rPr>
          <w:rFonts w:ascii="Arial" w:hAnsi="Arial" w:cs="Arial"/>
          <w:szCs w:val="22"/>
          <w:lang w:val="fr-FR"/>
        </w:rPr>
        <w:t>’</w:t>
      </w:r>
      <w:r w:rsidR="00BB7F90" w:rsidRPr="00E84449">
        <w:rPr>
          <w:rFonts w:ascii="Arial" w:hAnsi="Arial" w:cs="Arial"/>
          <w:szCs w:val="22"/>
          <w:lang w:val="fr-FR"/>
        </w:rPr>
        <w:t xml:space="preserve">abstenir </w:t>
      </w:r>
      <w:r w:rsidR="00BB7F90" w:rsidRPr="00C936D3">
        <w:rPr>
          <w:rFonts w:ascii="Arial" w:hAnsi="Arial" w:cs="Arial"/>
          <w:szCs w:val="22"/>
          <w:lang w:val="fr-FR"/>
        </w:rPr>
        <w:t>d</w:t>
      </w:r>
      <w:r w:rsidR="0046033D" w:rsidRPr="00C936D3">
        <w:rPr>
          <w:rFonts w:ascii="Arial" w:hAnsi="Arial" w:cs="Arial"/>
          <w:szCs w:val="22"/>
          <w:lang w:val="fr-FR"/>
        </w:rPr>
        <w:t>’</w:t>
      </w:r>
      <w:r w:rsidR="00BB7F90" w:rsidRPr="00C936D3">
        <w:rPr>
          <w:rFonts w:ascii="Arial" w:hAnsi="Arial" w:cs="Arial"/>
          <w:szCs w:val="22"/>
          <w:lang w:val="fr-FR"/>
        </w:rPr>
        <w:t>avoir</w:t>
      </w:r>
      <w:r w:rsidR="00BB7F90" w:rsidRPr="00E84449">
        <w:rPr>
          <w:rFonts w:ascii="Arial" w:hAnsi="Arial" w:cs="Arial"/>
          <w:szCs w:val="22"/>
        </w:rPr>
        <w:t xml:space="preserve"> sciemment, directement ou indirectement, par lui-même ou par son associé, un contrat avec la Municipalité. Cette prohibition ne s</w:t>
      </w:r>
      <w:r w:rsidR="0046033D" w:rsidRPr="00E84449">
        <w:rPr>
          <w:rFonts w:ascii="Arial" w:hAnsi="Arial" w:cs="Arial"/>
          <w:szCs w:val="22"/>
        </w:rPr>
        <w:t>’</w:t>
      </w:r>
      <w:r w:rsidR="00BB7F90" w:rsidRPr="00E84449">
        <w:rPr>
          <w:rFonts w:ascii="Arial" w:hAnsi="Arial" w:cs="Arial"/>
          <w:szCs w:val="22"/>
        </w:rPr>
        <w:t xml:space="preserve">applique toutefois pas à un contrat autorisé par la loi </w:t>
      </w:r>
      <w:r w:rsidR="00BB7F90" w:rsidRPr="00E84449">
        <w:rPr>
          <w:rFonts w:ascii="Arial" w:hAnsi="Arial" w:cs="Arial"/>
          <w:szCs w:val="22"/>
          <w:lang w:val="fr-FR"/>
        </w:rPr>
        <w:t>;</w:t>
      </w:r>
    </w:p>
    <w:p w14:paraId="7C5F9613" w14:textId="77777777" w:rsidR="00E62347" w:rsidRPr="00E84449" w:rsidRDefault="00E62347" w:rsidP="00106022">
      <w:pPr>
        <w:tabs>
          <w:tab w:val="left" w:pos="284"/>
        </w:tabs>
        <w:autoSpaceDE w:val="0"/>
        <w:autoSpaceDN w:val="0"/>
        <w:adjustRightInd w:val="0"/>
        <w:spacing w:before="0" w:after="0" w:line="240" w:lineRule="auto"/>
        <w:ind w:left="1701"/>
        <w:rPr>
          <w:rFonts w:ascii="Arial" w:hAnsi="Arial" w:cs="Arial"/>
          <w:szCs w:val="22"/>
          <w:lang w:val="fr-FR"/>
        </w:rPr>
      </w:pPr>
    </w:p>
    <w:p w14:paraId="7A0D5B73" w14:textId="77777777" w:rsidR="00BB7F90" w:rsidRPr="00E84449" w:rsidRDefault="00C91842" w:rsidP="00106022">
      <w:pPr>
        <w:tabs>
          <w:tab w:val="left" w:pos="284"/>
        </w:tabs>
        <w:autoSpaceDE w:val="0"/>
        <w:autoSpaceDN w:val="0"/>
        <w:adjustRightInd w:val="0"/>
        <w:spacing w:before="0" w:after="0" w:line="240" w:lineRule="auto"/>
        <w:ind w:left="1701" w:hanging="372"/>
        <w:rPr>
          <w:rFonts w:ascii="Arial" w:hAnsi="Arial" w:cs="Arial"/>
          <w:szCs w:val="22"/>
        </w:rPr>
      </w:pPr>
      <w:r w:rsidRPr="00E84449">
        <w:rPr>
          <w:rFonts w:ascii="Arial" w:hAnsi="Arial" w:cs="Arial"/>
          <w:szCs w:val="22"/>
        </w:rPr>
        <w:t>3°</w:t>
      </w:r>
      <w:r w:rsidRPr="00E84449">
        <w:rPr>
          <w:rFonts w:ascii="Arial" w:hAnsi="Arial" w:cs="Arial"/>
          <w:szCs w:val="22"/>
        </w:rPr>
        <w:tab/>
      </w:r>
      <w:r w:rsidR="00BB7F90" w:rsidRPr="00E84449">
        <w:rPr>
          <w:rFonts w:ascii="Arial" w:hAnsi="Arial" w:cs="Arial"/>
          <w:szCs w:val="22"/>
        </w:rPr>
        <w:t>lorsqu</w:t>
      </w:r>
      <w:r w:rsidR="0046033D" w:rsidRPr="00E84449">
        <w:rPr>
          <w:rFonts w:ascii="Arial" w:hAnsi="Arial" w:cs="Arial"/>
          <w:szCs w:val="22"/>
        </w:rPr>
        <w:t>’</w:t>
      </w:r>
      <w:r w:rsidR="00BB7F90" w:rsidRPr="00E84449">
        <w:rPr>
          <w:rFonts w:ascii="Arial" w:hAnsi="Arial" w:cs="Arial"/>
          <w:szCs w:val="22"/>
        </w:rPr>
        <w:t>une situation est susceptible de le mettre en conflit d</w:t>
      </w:r>
      <w:r w:rsidR="0046033D" w:rsidRPr="00E84449">
        <w:rPr>
          <w:rFonts w:ascii="Arial" w:hAnsi="Arial" w:cs="Arial"/>
          <w:szCs w:val="22"/>
        </w:rPr>
        <w:t>’</w:t>
      </w:r>
      <w:r w:rsidR="00BB7F90" w:rsidRPr="00E84449">
        <w:rPr>
          <w:rFonts w:ascii="Arial" w:hAnsi="Arial" w:cs="Arial"/>
          <w:szCs w:val="22"/>
        </w:rPr>
        <w:t>intérêts, en informer son supérieur.</w:t>
      </w:r>
    </w:p>
    <w:p w14:paraId="6D7A310D" w14:textId="77777777" w:rsidR="00E62347" w:rsidRPr="00E84449" w:rsidRDefault="00E62347" w:rsidP="00106022">
      <w:pPr>
        <w:tabs>
          <w:tab w:val="left" w:pos="284"/>
        </w:tabs>
        <w:autoSpaceDE w:val="0"/>
        <w:autoSpaceDN w:val="0"/>
        <w:adjustRightInd w:val="0"/>
        <w:spacing w:before="0" w:after="0" w:line="240" w:lineRule="auto"/>
        <w:ind w:left="1701"/>
        <w:rPr>
          <w:rFonts w:ascii="Arial" w:hAnsi="Arial" w:cs="Arial"/>
          <w:szCs w:val="22"/>
          <w:lang w:val="fr-FR"/>
        </w:rPr>
      </w:pPr>
    </w:p>
    <w:p w14:paraId="03B8BDAE" w14:textId="40635515" w:rsidR="00BB7F90" w:rsidRDefault="005B31A6" w:rsidP="00106022">
      <w:pPr>
        <w:autoSpaceDE w:val="0"/>
        <w:autoSpaceDN w:val="0"/>
        <w:adjustRightInd w:val="0"/>
        <w:spacing w:before="0" w:after="0" w:line="240" w:lineRule="auto"/>
        <w:ind w:left="709"/>
        <w:rPr>
          <w:rFonts w:ascii="Arial" w:hAnsi="Arial" w:cs="Arial"/>
          <w:szCs w:val="22"/>
        </w:rPr>
      </w:pPr>
      <w:r w:rsidRPr="00E84449">
        <w:rPr>
          <w:rFonts w:ascii="Arial" w:hAnsi="Arial" w:cs="Arial"/>
          <w:szCs w:val="22"/>
        </w:rPr>
        <w:t>8.1.3</w:t>
      </w:r>
      <w:r w:rsidRPr="00E84449">
        <w:rPr>
          <w:rFonts w:ascii="Arial" w:hAnsi="Arial" w:cs="Arial"/>
          <w:szCs w:val="22"/>
        </w:rPr>
        <w:tab/>
      </w:r>
      <w:r w:rsidR="00BB7F90" w:rsidRPr="00C936D3">
        <w:rPr>
          <w:rFonts w:ascii="Arial" w:hAnsi="Arial" w:cs="Arial"/>
          <w:szCs w:val="22"/>
          <w:lang w:val="fr-FR"/>
        </w:rPr>
        <w:t>Sans</w:t>
      </w:r>
      <w:r w:rsidR="00BB7F90" w:rsidRPr="00E84449">
        <w:rPr>
          <w:rFonts w:ascii="Arial" w:hAnsi="Arial" w:cs="Arial"/>
          <w:szCs w:val="22"/>
        </w:rPr>
        <w:t xml:space="preserve"> limiter la particularité de ce qui précède, i</w:t>
      </w:r>
      <w:r w:rsidR="00F9778B" w:rsidRPr="00E84449">
        <w:rPr>
          <w:rFonts w:ascii="Arial" w:hAnsi="Arial" w:cs="Arial"/>
          <w:szCs w:val="22"/>
        </w:rPr>
        <w:t>l est interdit à tout employé :</w:t>
      </w:r>
    </w:p>
    <w:p w14:paraId="3DC3E7E3" w14:textId="77777777" w:rsidR="00C936D3" w:rsidRPr="00E84449" w:rsidRDefault="00C936D3" w:rsidP="00106022">
      <w:pPr>
        <w:autoSpaceDE w:val="0"/>
        <w:autoSpaceDN w:val="0"/>
        <w:adjustRightInd w:val="0"/>
        <w:spacing w:before="0" w:after="0" w:line="240" w:lineRule="auto"/>
        <w:ind w:left="709"/>
        <w:rPr>
          <w:rFonts w:ascii="Arial" w:hAnsi="Arial" w:cs="Arial"/>
          <w:szCs w:val="22"/>
        </w:rPr>
      </w:pPr>
    </w:p>
    <w:p w14:paraId="61517CB9" w14:textId="77777777" w:rsidR="00BB7F90" w:rsidRPr="00E84449" w:rsidRDefault="00C91842" w:rsidP="00106022">
      <w:pPr>
        <w:tabs>
          <w:tab w:val="left" w:pos="284"/>
        </w:tabs>
        <w:spacing w:before="0" w:after="0" w:line="240" w:lineRule="auto"/>
        <w:ind w:left="1701" w:hanging="372"/>
        <w:rPr>
          <w:rFonts w:ascii="Arial" w:hAnsi="Arial" w:cs="Arial"/>
          <w:szCs w:val="22"/>
        </w:rPr>
      </w:pPr>
      <w:r w:rsidRPr="00E84449">
        <w:rPr>
          <w:rFonts w:ascii="Arial" w:hAnsi="Arial" w:cs="Arial"/>
          <w:szCs w:val="22"/>
        </w:rPr>
        <w:t>1°</w:t>
      </w:r>
      <w:r w:rsidRPr="00E84449">
        <w:rPr>
          <w:rFonts w:ascii="Arial" w:hAnsi="Arial" w:cs="Arial"/>
          <w:szCs w:val="22"/>
        </w:rPr>
        <w:tab/>
      </w:r>
      <w:r w:rsidR="00BB7F90" w:rsidRPr="00E84449">
        <w:rPr>
          <w:rFonts w:ascii="Arial" w:hAnsi="Arial" w:cs="Arial"/>
          <w:szCs w:val="22"/>
        </w:rPr>
        <w:t>d</w:t>
      </w:r>
      <w:r w:rsidR="0046033D" w:rsidRPr="00E84449">
        <w:rPr>
          <w:rFonts w:ascii="Arial" w:hAnsi="Arial" w:cs="Arial"/>
          <w:szCs w:val="22"/>
        </w:rPr>
        <w:t>’</w:t>
      </w:r>
      <w:r w:rsidR="00BB7F90" w:rsidRPr="00E84449">
        <w:rPr>
          <w:rFonts w:ascii="Arial" w:hAnsi="Arial" w:cs="Arial"/>
          <w:szCs w:val="22"/>
        </w:rPr>
        <w:t>agir, de tenter d</w:t>
      </w:r>
      <w:r w:rsidR="0046033D" w:rsidRPr="00E84449">
        <w:rPr>
          <w:rFonts w:ascii="Arial" w:hAnsi="Arial" w:cs="Arial"/>
          <w:szCs w:val="22"/>
        </w:rPr>
        <w:t>’</w:t>
      </w:r>
      <w:r w:rsidR="00BB7F90" w:rsidRPr="00E84449">
        <w:rPr>
          <w:rFonts w:ascii="Arial" w:hAnsi="Arial" w:cs="Arial"/>
          <w:szCs w:val="22"/>
        </w:rPr>
        <w:t>agir ou d</w:t>
      </w:r>
      <w:r w:rsidR="0046033D" w:rsidRPr="00E84449">
        <w:rPr>
          <w:rFonts w:ascii="Arial" w:hAnsi="Arial" w:cs="Arial"/>
          <w:szCs w:val="22"/>
        </w:rPr>
        <w:t>’</w:t>
      </w:r>
      <w:r w:rsidR="00BB7F90" w:rsidRPr="00E84449">
        <w:rPr>
          <w:rFonts w:ascii="Arial" w:hAnsi="Arial" w:cs="Arial"/>
          <w:szCs w:val="22"/>
        </w:rPr>
        <w:t>omettre d</w:t>
      </w:r>
      <w:r w:rsidR="0046033D" w:rsidRPr="00E84449">
        <w:rPr>
          <w:rFonts w:ascii="Arial" w:hAnsi="Arial" w:cs="Arial"/>
          <w:szCs w:val="22"/>
        </w:rPr>
        <w:t>’</w:t>
      </w:r>
      <w:r w:rsidR="00BB7F90" w:rsidRPr="00E84449">
        <w:rPr>
          <w:rFonts w:ascii="Arial" w:hAnsi="Arial" w:cs="Arial"/>
          <w:szCs w:val="22"/>
        </w:rPr>
        <w:t>agir de façon à favoriser, dans l</w:t>
      </w:r>
      <w:r w:rsidR="0046033D" w:rsidRPr="00E84449">
        <w:rPr>
          <w:rFonts w:ascii="Arial" w:hAnsi="Arial" w:cs="Arial"/>
          <w:szCs w:val="22"/>
        </w:rPr>
        <w:t>’</w:t>
      </w:r>
      <w:r w:rsidR="00BB7F90" w:rsidRPr="00E84449">
        <w:rPr>
          <w:rFonts w:ascii="Arial" w:hAnsi="Arial" w:cs="Arial"/>
          <w:szCs w:val="22"/>
        </w:rPr>
        <w:t>exercice de ses fonctions, ses intérêts personnels ou, d</w:t>
      </w:r>
      <w:r w:rsidR="0046033D" w:rsidRPr="00E84449">
        <w:rPr>
          <w:rFonts w:ascii="Arial" w:hAnsi="Arial" w:cs="Arial"/>
          <w:szCs w:val="22"/>
        </w:rPr>
        <w:t>’</w:t>
      </w:r>
      <w:r w:rsidR="00BB7F90" w:rsidRPr="00E84449">
        <w:rPr>
          <w:rFonts w:ascii="Arial" w:hAnsi="Arial" w:cs="Arial"/>
          <w:szCs w:val="22"/>
        </w:rPr>
        <w:t>une manière abusive, ceux de toute autre personne ;</w:t>
      </w:r>
    </w:p>
    <w:p w14:paraId="0E2AAE1C" w14:textId="77777777" w:rsidR="009D114E" w:rsidRPr="00E84449" w:rsidRDefault="009D114E" w:rsidP="00106022">
      <w:pPr>
        <w:tabs>
          <w:tab w:val="left" w:pos="284"/>
        </w:tabs>
        <w:spacing w:before="0" w:after="0" w:line="240" w:lineRule="auto"/>
        <w:ind w:left="1701"/>
        <w:rPr>
          <w:rFonts w:ascii="Arial" w:hAnsi="Arial" w:cs="Arial"/>
          <w:szCs w:val="22"/>
        </w:rPr>
      </w:pPr>
    </w:p>
    <w:p w14:paraId="1666270A" w14:textId="77777777" w:rsidR="00BB7F90" w:rsidRPr="00E84449" w:rsidRDefault="00C91842" w:rsidP="00106022">
      <w:pPr>
        <w:tabs>
          <w:tab w:val="left" w:pos="284"/>
        </w:tabs>
        <w:spacing w:before="0" w:after="0" w:line="240" w:lineRule="auto"/>
        <w:ind w:left="1701" w:hanging="372"/>
        <w:rPr>
          <w:rFonts w:ascii="Arial" w:hAnsi="Arial" w:cs="Arial"/>
          <w:szCs w:val="22"/>
        </w:rPr>
      </w:pPr>
      <w:r w:rsidRPr="00E84449">
        <w:rPr>
          <w:rFonts w:ascii="Arial" w:hAnsi="Arial" w:cs="Arial"/>
          <w:szCs w:val="22"/>
        </w:rPr>
        <w:t>2°</w:t>
      </w:r>
      <w:r w:rsidRPr="00E84449">
        <w:rPr>
          <w:rFonts w:ascii="Arial" w:hAnsi="Arial" w:cs="Arial"/>
          <w:szCs w:val="22"/>
        </w:rPr>
        <w:tab/>
      </w:r>
      <w:r w:rsidR="00BB7F90" w:rsidRPr="00E84449">
        <w:rPr>
          <w:rFonts w:ascii="Arial" w:hAnsi="Arial" w:cs="Arial"/>
          <w:szCs w:val="22"/>
        </w:rPr>
        <w:t>de se prévaloir de sa fonction pour influencer ou tenter d</w:t>
      </w:r>
      <w:r w:rsidR="0046033D" w:rsidRPr="00E84449">
        <w:rPr>
          <w:rFonts w:ascii="Arial" w:hAnsi="Arial" w:cs="Arial"/>
          <w:szCs w:val="22"/>
        </w:rPr>
        <w:t>’</w:t>
      </w:r>
      <w:r w:rsidR="00BB7F90" w:rsidRPr="00E84449">
        <w:rPr>
          <w:rFonts w:ascii="Arial" w:hAnsi="Arial" w:cs="Arial"/>
          <w:szCs w:val="22"/>
        </w:rPr>
        <w:t>influencer la décision d</w:t>
      </w:r>
      <w:r w:rsidR="0046033D" w:rsidRPr="00E84449">
        <w:rPr>
          <w:rFonts w:ascii="Arial" w:hAnsi="Arial" w:cs="Arial"/>
          <w:szCs w:val="22"/>
        </w:rPr>
        <w:t>’</w:t>
      </w:r>
      <w:r w:rsidR="00BB7F90" w:rsidRPr="00E84449">
        <w:rPr>
          <w:rFonts w:ascii="Arial" w:hAnsi="Arial" w:cs="Arial"/>
          <w:szCs w:val="22"/>
        </w:rPr>
        <w:t>une autre personne de façon à favoriser ses intérêts personnels ou, d</w:t>
      </w:r>
      <w:r w:rsidR="0046033D" w:rsidRPr="00E84449">
        <w:rPr>
          <w:rFonts w:ascii="Arial" w:hAnsi="Arial" w:cs="Arial"/>
          <w:szCs w:val="22"/>
        </w:rPr>
        <w:t>’</w:t>
      </w:r>
      <w:r w:rsidR="00BB7F90" w:rsidRPr="00E84449">
        <w:rPr>
          <w:rFonts w:ascii="Arial" w:hAnsi="Arial" w:cs="Arial"/>
          <w:szCs w:val="22"/>
        </w:rPr>
        <w:t>une manière abusive, ceux de toute autre personne.</w:t>
      </w:r>
    </w:p>
    <w:p w14:paraId="67F46D51" w14:textId="77777777" w:rsidR="00F9778B" w:rsidRPr="00E84449" w:rsidRDefault="00F9778B" w:rsidP="00106022">
      <w:pPr>
        <w:tabs>
          <w:tab w:val="left" w:pos="284"/>
        </w:tabs>
        <w:spacing w:before="0" w:after="0" w:line="240" w:lineRule="auto"/>
        <w:rPr>
          <w:rFonts w:ascii="Arial" w:hAnsi="Arial" w:cs="Arial"/>
          <w:szCs w:val="22"/>
        </w:rPr>
      </w:pPr>
    </w:p>
    <w:p w14:paraId="2712AF98" w14:textId="77777777" w:rsidR="00B802BA" w:rsidRPr="00106022" w:rsidRDefault="00BB7F90" w:rsidP="00106022">
      <w:pPr>
        <w:pStyle w:val="Titre1"/>
        <w:numPr>
          <w:ilvl w:val="1"/>
          <w:numId w:val="2"/>
        </w:numPr>
        <w:spacing w:before="0" w:after="0" w:line="240" w:lineRule="auto"/>
        <w:ind w:left="720" w:hanging="720"/>
        <w:rPr>
          <w:rFonts w:ascii="Arial" w:hAnsi="Arial" w:cs="Arial"/>
          <w:color w:val="auto"/>
          <w:sz w:val="22"/>
          <w:szCs w:val="22"/>
          <w:lang w:val="fr-CA"/>
        </w:rPr>
      </w:pPr>
      <w:r w:rsidRPr="00106022">
        <w:rPr>
          <w:rFonts w:ascii="Arial" w:hAnsi="Arial" w:cs="Arial"/>
          <w:color w:val="auto"/>
          <w:sz w:val="22"/>
          <w:szCs w:val="22"/>
        </w:rPr>
        <w:t xml:space="preserve">RÈGLE 2 </w:t>
      </w:r>
      <w:r w:rsidR="00F9778B" w:rsidRPr="00106022">
        <w:rPr>
          <w:rFonts w:ascii="Arial" w:hAnsi="Arial" w:cs="Arial"/>
          <w:color w:val="auto"/>
          <w:sz w:val="22"/>
          <w:szCs w:val="22"/>
        </w:rPr>
        <w:t>–</w:t>
      </w:r>
      <w:r w:rsidRPr="00106022">
        <w:rPr>
          <w:rFonts w:ascii="Arial" w:hAnsi="Arial" w:cs="Arial"/>
          <w:color w:val="auto"/>
          <w:sz w:val="22"/>
          <w:szCs w:val="22"/>
        </w:rPr>
        <w:t xml:space="preserve"> L</w:t>
      </w:r>
      <w:r w:rsidR="00F9778B" w:rsidRPr="00106022">
        <w:rPr>
          <w:rFonts w:ascii="Arial" w:hAnsi="Arial" w:cs="Arial"/>
          <w:color w:val="auto"/>
          <w:sz w:val="22"/>
          <w:szCs w:val="22"/>
        </w:rPr>
        <w:t>es avantages</w:t>
      </w:r>
    </w:p>
    <w:p w14:paraId="12E714AA" w14:textId="77777777" w:rsidR="00B802BA" w:rsidRPr="00E84449" w:rsidRDefault="00B802BA" w:rsidP="00106022">
      <w:pPr>
        <w:spacing w:before="0" w:after="0" w:line="240" w:lineRule="auto"/>
        <w:rPr>
          <w:rFonts w:ascii="Arial" w:hAnsi="Arial" w:cs="Arial"/>
          <w:szCs w:val="22"/>
          <w:lang w:eastAsia="x-none"/>
        </w:rPr>
      </w:pPr>
    </w:p>
    <w:p w14:paraId="46108B4F" w14:textId="5EAD2FDA" w:rsidR="00BB7F90" w:rsidRPr="00106022" w:rsidRDefault="00106022" w:rsidP="00106022">
      <w:pPr>
        <w:spacing w:before="0" w:after="0" w:line="240" w:lineRule="auto"/>
        <w:ind w:left="709"/>
        <w:rPr>
          <w:rFonts w:ascii="Arial" w:hAnsi="Arial" w:cs="Arial"/>
          <w:szCs w:val="22"/>
        </w:rPr>
      </w:pPr>
      <w:r w:rsidRPr="00106022">
        <w:rPr>
          <w:rFonts w:ascii="Arial" w:hAnsi="Arial" w:cs="Arial"/>
          <w:szCs w:val="22"/>
        </w:rPr>
        <w:t>8.</w:t>
      </w:r>
      <w:r>
        <w:rPr>
          <w:rFonts w:ascii="Arial" w:hAnsi="Arial" w:cs="Arial"/>
          <w:szCs w:val="22"/>
        </w:rPr>
        <w:t>2.1</w:t>
      </w:r>
      <w:r>
        <w:rPr>
          <w:rFonts w:ascii="Arial" w:hAnsi="Arial" w:cs="Arial"/>
          <w:szCs w:val="22"/>
        </w:rPr>
        <w:tab/>
      </w:r>
      <w:r w:rsidR="00BB7F90" w:rsidRPr="00106022">
        <w:rPr>
          <w:rFonts w:ascii="Arial" w:hAnsi="Arial" w:cs="Arial"/>
          <w:szCs w:val="22"/>
        </w:rPr>
        <w:t>Il est interdit à tout employé :</w:t>
      </w:r>
    </w:p>
    <w:p w14:paraId="36544337" w14:textId="77777777" w:rsidR="00106022" w:rsidRPr="00106022" w:rsidRDefault="00106022" w:rsidP="00106022">
      <w:pPr>
        <w:spacing w:before="0" w:after="0"/>
        <w:ind w:left="709"/>
      </w:pPr>
    </w:p>
    <w:p w14:paraId="03BD2F78" w14:textId="77777777" w:rsidR="00BB7F90" w:rsidRPr="00E84449" w:rsidRDefault="00BB7F90" w:rsidP="00106022">
      <w:pPr>
        <w:tabs>
          <w:tab w:val="left" w:pos="284"/>
          <w:tab w:val="left" w:pos="567"/>
        </w:tabs>
        <w:spacing w:before="0" w:after="0" w:line="240" w:lineRule="auto"/>
        <w:ind w:left="1701" w:hanging="372"/>
        <w:rPr>
          <w:rFonts w:ascii="Arial" w:hAnsi="Arial" w:cs="Arial"/>
          <w:szCs w:val="22"/>
        </w:rPr>
      </w:pPr>
      <w:r w:rsidRPr="00E84449">
        <w:rPr>
          <w:rFonts w:ascii="Arial" w:hAnsi="Arial" w:cs="Arial"/>
          <w:szCs w:val="22"/>
        </w:rPr>
        <w:t xml:space="preserve">1° </w:t>
      </w:r>
      <w:r w:rsidRPr="00E84449">
        <w:rPr>
          <w:rFonts w:ascii="Arial" w:hAnsi="Arial" w:cs="Arial"/>
          <w:szCs w:val="22"/>
        </w:rPr>
        <w:tab/>
        <w:t>de solliciter, de susciter, d</w:t>
      </w:r>
      <w:r w:rsidR="0046033D" w:rsidRPr="00E84449">
        <w:rPr>
          <w:rFonts w:ascii="Arial" w:hAnsi="Arial" w:cs="Arial"/>
          <w:szCs w:val="22"/>
        </w:rPr>
        <w:t>’</w:t>
      </w:r>
      <w:r w:rsidRPr="00E84449">
        <w:rPr>
          <w:rFonts w:ascii="Arial" w:hAnsi="Arial" w:cs="Arial"/>
          <w:szCs w:val="22"/>
        </w:rPr>
        <w:t>accepter ou de recevoir, pour lui-même ou pour une autre personne, quelque avantage que ce soit en échange d</w:t>
      </w:r>
      <w:r w:rsidR="0046033D" w:rsidRPr="00E84449">
        <w:rPr>
          <w:rFonts w:ascii="Arial" w:hAnsi="Arial" w:cs="Arial"/>
          <w:szCs w:val="22"/>
        </w:rPr>
        <w:t>’</w:t>
      </w:r>
      <w:r w:rsidRPr="00E84449">
        <w:rPr>
          <w:rFonts w:ascii="Arial" w:hAnsi="Arial" w:cs="Arial"/>
          <w:szCs w:val="22"/>
        </w:rPr>
        <w:t>une décision, d</w:t>
      </w:r>
      <w:r w:rsidR="0046033D" w:rsidRPr="00E84449">
        <w:rPr>
          <w:rFonts w:ascii="Arial" w:hAnsi="Arial" w:cs="Arial"/>
          <w:szCs w:val="22"/>
        </w:rPr>
        <w:t>’</w:t>
      </w:r>
      <w:r w:rsidRPr="00E84449">
        <w:rPr>
          <w:rFonts w:ascii="Arial" w:hAnsi="Arial" w:cs="Arial"/>
          <w:szCs w:val="22"/>
        </w:rPr>
        <w:t>un acte, de l</w:t>
      </w:r>
      <w:r w:rsidR="0046033D" w:rsidRPr="00E84449">
        <w:rPr>
          <w:rFonts w:ascii="Arial" w:hAnsi="Arial" w:cs="Arial"/>
          <w:szCs w:val="22"/>
        </w:rPr>
        <w:t>’</w:t>
      </w:r>
      <w:r w:rsidRPr="00E84449">
        <w:rPr>
          <w:rFonts w:ascii="Arial" w:hAnsi="Arial" w:cs="Arial"/>
          <w:szCs w:val="22"/>
        </w:rPr>
        <w:t>omission de décider ou d</w:t>
      </w:r>
      <w:r w:rsidR="0046033D" w:rsidRPr="00E84449">
        <w:rPr>
          <w:rFonts w:ascii="Arial" w:hAnsi="Arial" w:cs="Arial"/>
          <w:szCs w:val="22"/>
        </w:rPr>
        <w:t>’</w:t>
      </w:r>
      <w:r w:rsidRPr="00E84449">
        <w:rPr>
          <w:rFonts w:ascii="Arial" w:hAnsi="Arial" w:cs="Arial"/>
          <w:szCs w:val="22"/>
        </w:rPr>
        <w:t>agir</w:t>
      </w:r>
      <w:r w:rsidR="00AE3280" w:rsidRPr="00E84449">
        <w:rPr>
          <w:rFonts w:ascii="Arial" w:hAnsi="Arial" w:cs="Arial"/>
          <w:szCs w:val="22"/>
        </w:rPr>
        <w:t>,</w:t>
      </w:r>
      <w:r w:rsidRPr="00E84449">
        <w:rPr>
          <w:rFonts w:ascii="Arial" w:hAnsi="Arial" w:cs="Arial"/>
          <w:szCs w:val="22"/>
        </w:rPr>
        <w:t xml:space="preserve"> ou de l</w:t>
      </w:r>
      <w:r w:rsidR="0046033D" w:rsidRPr="00E84449">
        <w:rPr>
          <w:rFonts w:ascii="Arial" w:hAnsi="Arial" w:cs="Arial"/>
          <w:szCs w:val="22"/>
        </w:rPr>
        <w:t>’</w:t>
      </w:r>
      <w:r w:rsidRPr="00E84449">
        <w:rPr>
          <w:rFonts w:ascii="Arial" w:hAnsi="Arial" w:cs="Arial"/>
          <w:szCs w:val="22"/>
        </w:rPr>
        <w:t>exercice d</w:t>
      </w:r>
      <w:r w:rsidR="0046033D" w:rsidRPr="00E84449">
        <w:rPr>
          <w:rFonts w:ascii="Arial" w:hAnsi="Arial" w:cs="Arial"/>
          <w:szCs w:val="22"/>
        </w:rPr>
        <w:t>’</w:t>
      </w:r>
      <w:r w:rsidRPr="00E84449">
        <w:rPr>
          <w:rFonts w:ascii="Arial" w:hAnsi="Arial" w:cs="Arial"/>
          <w:szCs w:val="22"/>
        </w:rPr>
        <w:t>une influence quelconque dans le cadre de ses fonctions ;</w:t>
      </w:r>
    </w:p>
    <w:p w14:paraId="0BD2B2F0" w14:textId="77777777" w:rsidR="00B802BA" w:rsidRPr="00E84449" w:rsidRDefault="00B802BA" w:rsidP="00106022">
      <w:pPr>
        <w:tabs>
          <w:tab w:val="left" w:pos="284"/>
          <w:tab w:val="left" w:pos="567"/>
        </w:tabs>
        <w:spacing w:before="0" w:after="0" w:line="240" w:lineRule="auto"/>
        <w:ind w:left="1701"/>
        <w:rPr>
          <w:rFonts w:ascii="Arial" w:hAnsi="Arial" w:cs="Arial"/>
          <w:szCs w:val="22"/>
        </w:rPr>
      </w:pPr>
    </w:p>
    <w:p w14:paraId="2D275856" w14:textId="77777777" w:rsidR="00BB7F90" w:rsidRPr="00E84449" w:rsidRDefault="00BB7F90" w:rsidP="00106022">
      <w:pPr>
        <w:tabs>
          <w:tab w:val="left" w:pos="284"/>
          <w:tab w:val="left" w:pos="567"/>
        </w:tabs>
        <w:spacing w:before="0" w:after="0" w:line="240" w:lineRule="auto"/>
        <w:ind w:left="1701" w:hanging="372"/>
        <w:rPr>
          <w:rFonts w:ascii="Arial" w:hAnsi="Arial" w:cs="Arial"/>
          <w:szCs w:val="22"/>
        </w:rPr>
      </w:pPr>
      <w:r w:rsidRPr="00E84449">
        <w:rPr>
          <w:rFonts w:ascii="Arial" w:hAnsi="Arial" w:cs="Arial"/>
          <w:szCs w:val="22"/>
        </w:rPr>
        <w:t xml:space="preserve">2° </w:t>
      </w:r>
      <w:r w:rsidRPr="00E84449">
        <w:rPr>
          <w:rFonts w:ascii="Arial" w:hAnsi="Arial" w:cs="Arial"/>
          <w:szCs w:val="22"/>
        </w:rPr>
        <w:tab/>
      </w:r>
      <w:r w:rsidRPr="00106022">
        <w:rPr>
          <w:rFonts w:ascii="Arial" w:hAnsi="Arial" w:cs="Arial"/>
          <w:szCs w:val="22"/>
        </w:rPr>
        <w:t>d</w:t>
      </w:r>
      <w:r w:rsidR="0046033D" w:rsidRPr="00106022">
        <w:rPr>
          <w:rFonts w:ascii="Arial" w:hAnsi="Arial" w:cs="Arial"/>
          <w:szCs w:val="22"/>
        </w:rPr>
        <w:t>’</w:t>
      </w:r>
      <w:r w:rsidRPr="00106022">
        <w:rPr>
          <w:rFonts w:ascii="Arial" w:hAnsi="Arial" w:cs="Arial"/>
          <w:szCs w:val="22"/>
        </w:rPr>
        <w:t>accepter tout</w:t>
      </w:r>
      <w:r w:rsidR="00103A54" w:rsidRPr="00106022">
        <w:rPr>
          <w:rFonts w:ascii="Arial" w:hAnsi="Arial" w:cs="Arial"/>
          <w:szCs w:val="22"/>
        </w:rPr>
        <w:t xml:space="preserve"> don, toute marque d’hospitalité ou tout autre</w:t>
      </w:r>
      <w:r w:rsidRPr="00106022">
        <w:rPr>
          <w:rFonts w:ascii="Arial" w:hAnsi="Arial" w:cs="Arial"/>
          <w:szCs w:val="22"/>
        </w:rPr>
        <w:t xml:space="preserve"> avantage, quelle que soit sa valeur, </w:t>
      </w:r>
      <w:r w:rsidR="006768D3" w:rsidRPr="00106022">
        <w:rPr>
          <w:rFonts w:ascii="Arial" w:hAnsi="Arial" w:cs="Arial"/>
          <w:szCs w:val="22"/>
        </w:rPr>
        <w:t xml:space="preserve">qui est offert par un fournisseur de biens ou de services ou </w:t>
      </w:r>
      <w:r w:rsidRPr="00106022">
        <w:rPr>
          <w:rFonts w:ascii="Arial" w:hAnsi="Arial" w:cs="Arial"/>
          <w:szCs w:val="22"/>
        </w:rPr>
        <w:t>qui peut influencer</w:t>
      </w:r>
      <w:r w:rsidRPr="00E84449">
        <w:rPr>
          <w:rFonts w:ascii="Arial" w:hAnsi="Arial" w:cs="Arial"/>
          <w:szCs w:val="22"/>
        </w:rPr>
        <w:t xml:space="preserve"> son indépendance de jugement dans l</w:t>
      </w:r>
      <w:r w:rsidR="0046033D" w:rsidRPr="00E84449">
        <w:rPr>
          <w:rFonts w:ascii="Arial" w:hAnsi="Arial" w:cs="Arial"/>
          <w:szCs w:val="22"/>
        </w:rPr>
        <w:t>’</w:t>
      </w:r>
      <w:r w:rsidRPr="00E84449">
        <w:rPr>
          <w:rFonts w:ascii="Arial" w:hAnsi="Arial" w:cs="Arial"/>
          <w:szCs w:val="22"/>
        </w:rPr>
        <w:t>exercice de ses fonctions ou qui risque de compromettre son intégrité.</w:t>
      </w:r>
    </w:p>
    <w:p w14:paraId="5974A917" w14:textId="77777777" w:rsidR="00B802BA" w:rsidRPr="00E84449" w:rsidRDefault="00B802BA" w:rsidP="00106022">
      <w:pPr>
        <w:tabs>
          <w:tab w:val="left" w:pos="284"/>
          <w:tab w:val="left" w:pos="567"/>
        </w:tabs>
        <w:spacing w:before="0" w:after="0" w:line="240" w:lineRule="auto"/>
        <w:ind w:left="708"/>
        <w:rPr>
          <w:rFonts w:ascii="Arial" w:hAnsi="Arial" w:cs="Arial"/>
          <w:szCs w:val="22"/>
        </w:rPr>
      </w:pPr>
    </w:p>
    <w:p w14:paraId="6B87CCFE" w14:textId="706453F2" w:rsidR="00BB7F90" w:rsidRDefault="005B31A6" w:rsidP="00106022">
      <w:pPr>
        <w:spacing w:before="0" w:after="0" w:line="240" w:lineRule="auto"/>
        <w:ind w:left="1418" w:hanging="709"/>
        <w:rPr>
          <w:rFonts w:ascii="Arial" w:hAnsi="Arial" w:cs="Arial"/>
          <w:szCs w:val="22"/>
        </w:rPr>
      </w:pPr>
      <w:r w:rsidRPr="00E84449">
        <w:rPr>
          <w:rFonts w:ascii="Arial" w:hAnsi="Arial" w:cs="Arial"/>
          <w:szCs w:val="22"/>
        </w:rPr>
        <w:t>8.2.2</w:t>
      </w:r>
      <w:r w:rsidRPr="00E84449">
        <w:rPr>
          <w:rFonts w:ascii="Arial" w:hAnsi="Arial" w:cs="Arial"/>
          <w:szCs w:val="22"/>
        </w:rPr>
        <w:tab/>
      </w:r>
      <w:r w:rsidR="00BB7F90" w:rsidRPr="00106022">
        <w:rPr>
          <w:rFonts w:ascii="Arial" w:hAnsi="Arial" w:cs="Arial"/>
          <w:szCs w:val="22"/>
        </w:rPr>
        <w:t xml:space="preserve">Il </w:t>
      </w:r>
      <w:r w:rsidR="003570CB" w:rsidRPr="00106022">
        <w:rPr>
          <w:rFonts w:ascii="Arial" w:hAnsi="Arial" w:cs="Arial"/>
          <w:szCs w:val="22"/>
        </w:rPr>
        <w:t xml:space="preserve">est permis </w:t>
      </w:r>
      <w:r w:rsidR="00BB7F90" w:rsidRPr="00106022">
        <w:rPr>
          <w:rFonts w:ascii="Arial" w:hAnsi="Arial" w:cs="Arial"/>
          <w:szCs w:val="22"/>
        </w:rPr>
        <w:t>d</w:t>
      </w:r>
      <w:r w:rsidR="0046033D" w:rsidRPr="00106022">
        <w:rPr>
          <w:rFonts w:ascii="Arial" w:hAnsi="Arial" w:cs="Arial"/>
          <w:szCs w:val="22"/>
        </w:rPr>
        <w:t>’</w:t>
      </w:r>
      <w:r w:rsidR="00BB7F90" w:rsidRPr="00106022">
        <w:rPr>
          <w:rFonts w:ascii="Arial" w:hAnsi="Arial" w:cs="Arial"/>
          <w:szCs w:val="22"/>
        </w:rPr>
        <w:t xml:space="preserve">accepter un avantage </w:t>
      </w:r>
      <w:r w:rsidR="003570CB" w:rsidRPr="00106022">
        <w:rPr>
          <w:rFonts w:ascii="Arial" w:hAnsi="Arial" w:cs="Arial"/>
          <w:szCs w:val="22"/>
        </w:rPr>
        <w:t xml:space="preserve">qui n’est pas offert par un fournisseur de biens ou de services si </w:t>
      </w:r>
      <w:r w:rsidR="00BB7F90" w:rsidRPr="00106022">
        <w:rPr>
          <w:rFonts w:ascii="Arial" w:hAnsi="Arial" w:cs="Arial"/>
          <w:szCs w:val="22"/>
        </w:rPr>
        <w:t>les trois conditions suivantes </w:t>
      </w:r>
      <w:r w:rsidR="003570CB" w:rsidRPr="00106022">
        <w:rPr>
          <w:rFonts w:ascii="Arial" w:hAnsi="Arial" w:cs="Arial"/>
          <w:szCs w:val="22"/>
        </w:rPr>
        <w:t xml:space="preserve">sont respectées </w:t>
      </w:r>
      <w:r w:rsidR="00BB7F90" w:rsidRPr="00106022">
        <w:rPr>
          <w:rFonts w:ascii="Arial" w:hAnsi="Arial" w:cs="Arial"/>
          <w:szCs w:val="22"/>
        </w:rPr>
        <w:t>:</w:t>
      </w:r>
    </w:p>
    <w:p w14:paraId="53F561D3" w14:textId="77777777" w:rsidR="00106022" w:rsidRPr="00E84449" w:rsidRDefault="00106022" w:rsidP="00106022">
      <w:pPr>
        <w:spacing w:before="0" w:after="0" w:line="240" w:lineRule="auto"/>
        <w:ind w:left="1701" w:hanging="709"/>
        <w:rPr>
          <w:rFonts w:ascii="Arial" w:hAnsi="Arial" w:cs="Arial"/>
          <w:szCs w:val="22"/>
        </w:rPr>
      </w:pPr>
    </w:p>
    <w:p w14:paraId="53D00CDB" w14:textId="77777777" w:rsidR="00BB7F90" w:rsidRPr="00E84449" w:rsidRDefault="00BB7F90" w:rsidP="00106022">
      <w:pPr>
        <w:tabs>
          <w:tab w:val="left" w:pos="284"/>
        </w:tabs>
        <w:spacing w:before="0" w:after="0" w:line="240" w:lineRule="auto"/>
        <w:ind w:left="1701" w:hanging="372"/>
        <w:rPr>
          <w:rFonts w:ascii="Arial" w:hAnsi="Arial" w:cs="Arial"/>
          <w:szCs w:val="22"/>
          <w:lang w:val="fr-FR"/>
        </w:rPr>
      </w:pPr>
      <w:r w:rsidRPr="00E84449">
        <w:rPr>
          <w:rFonts w:ascii="Arial" w:hAnsi="Arial" w:cs="Arial"/>
          <w:szCs w:val="22"/>
        </w:rPr>
        <w:t>1°</w:t>
      </w:r>
      <w:r w:rsidRPr="00E84449">
        <w:rPr>
          <w:rFonts w:ascii="Arial" w:hAnsi="Arial" w:cs="Arial"/>
          <w:szCs w:val="22"/>
        </w:rPr>
        <w:tab/>
        <w:t>il est reçu conformément à une règle de courtoisie, de protocole, d</w:t>
      </w:r>
      <w:r w:rsidR="0046033D" w:rsidRPr="00E84449">
        <w:rPr>
          <w:rFonts w:ascii="Arial" w:hAnsi="Arial" w:cs="Arial"/>
          <w:szCs w:val="22"/>
        </w:rPr>
        <w:t>’</w:t>
      </w:r>
      <w:r w:rsidRPr="00E84449">
        <w:rPr>
          <w:rFonts w:ascii="Arial" w:hAnsi="Arial" w:cs="Arial"/>
          <w:szCs w:val="22"/>
        </w:rPr>
        <w:t>hospitalité ou d</w:t>
      </w:r>
      <w:r w:rsidR="0046033D" w:rsidRPr="00E84449">
        <w:rPr>
          <w:rFonts w:ascii="Arial" w:hAnsi="Arial" w:cs="Arial"/>
          <w:szCs w:val="22"/>
        </w:rPr>
        <w:t>’</w:t>
      </w:r>
      <w:r w:rsidRPr="00E84449">
        <w:rPr>
          <w:rFonts w:ascii="Arial" w:hAnsi="Arial" w:cs="Arial"/>
          <w:szCs w:val="22"/>
        </w:rPr>
        <w:t>usage</w:t>
      </w:r>
      <w:r w:rsidRPr="00E84449">
        <w:rPr>
          <w:rFonts w:ascii="Arial" w:hAnsi="Arial" w:cs="Arial"/>
          <w:szCs w:val="22"/>
          <w:lang w:val="fr-FR"/>
        </w:rPr>
        <w:t> ;</w:t>
      </w:r>
    </w:p>
    <w:p w14:paraId="6F8A0CA4" w14:textId="77777777" w:rsidR="00B802BA" w:rsidRPr="00E84449" w:rsidRDefault="00B802BA" w:rsidP="00106022">
      <w:pPr>
        <w:tabs>
          <w:tab w:val="left" w:pos="284"/>
        </w:tabs>
        <w:spacing w:before="0" w:after="0" w:line="240" w:lineRule="auto"/>
        <w:ind w:left="1701"/>
        <w:rPr>
          <w:rFonts w:ascii="Arial" w:hAnsi="Arial" w:cs="Arial"/>
          <w:szCs w:val="22"/>
        </w:rPr>
      </w:pPr>
    </w:p>
    <w:p w14:paraId="1E13DCAD" w14:textId="77777777" w:rsidR="00BB7F90" w:rsidRPr="00E84449" w:rsidRDefault="00BB7F90" w:rsidP="00106022">
      <w:pPr>
        <w:tabs>
          <w:tab w:val="left" w:pos="284"/>
        </w:tabs>
        <w:spacing w:before="0" w:after="0" w:line="240" w:lineRule="auto"/>
        <w:ind w:left="1701" w:hanging="372"/>
        <w:rPr>
          <w:rFonts w:ascii="Arial" w:hAnsi="Arial" w:cs="Arial"/>
          <w:szCs w:val="22"/>
        </w:rPr>
      </w:pPr>
      <w:r w:rsidRPr="00E84449">
        <w:rPr>
          <w:rFonts w:ascii="Arial" w:hAnsi="Arial" w:cs="Arial"/>
          <w:szCs w:val="22"/>
        </w:rPr>
        <w:t>2°</w:t>
      </w:r>
      <w:r w:rsidRPr="00E84449">
        <w:rPr>
          <w:rFonts w:ascii="Arial" w:hAnsi="Arial" w:cs="Arial"/>
          <w:szCs w:val="22"/>
        </w:rPr>
        <w:tab/>
        <w:t>il n</w:t>
      </w:r>
      <w:r w:rsidR="0046033D" w:rsidRPr="00E84449">
        <w:rPr>
          <w:rFonts w:ascii="Arial" w:hAnsi="Arial" w:cs="Arial"/>
          <w:szCs w:val="22"/>
        </w:rPr>
        <w:t>’</w:t>
      </w:r>
      <w:r w:rsidRPr="00E84449">
        <w:rPr>
          <w:rFonts w:ascii="Arial" w:hAnsi="Arial" w:cs="Arial"/>
          <w:szCs w:val="22"/>
        </w:rPr>
        <w:t>est pas constitué d</w:t>
      </w:r>
      <w:r w:rsidR="0046033D" w:rsidRPr="00E84449">
        <w:rPr>
          <w:rFonts w:ascii="Arial" w:hAnsi="Arial" w:cs="Arial"/>
          <w:szCs w:val="22"/>
        </w:rPr>
        <w:t>’</w:t>
      </w:r>
      <w:r w:rsidRPr="00E84449">
        <w:rPr>
          <w:rFonts w:ascii="Arial" w:hAnsi="Arial" w:cs="Arial"/>
          <w:szCs w:val="22"/>
        </w:rPr>
        <w:t>une somme d</w:t>
      </w:r>
      <w:r w:rsidR="0046033D" w:rsidRPr="00E84449">
        <w:rPr>
          <w:rFonts w:ascii="Arial" w:hAnsi="Arial" w:cs="Arial"/>
          <w:szCs w:val="22"/>
        </w:rPr>
        <w:t>’</w:t>
      </w:r>
      <w:r w:rsidRPr="00E84449">
        <w:rPr>
          <w:rFonts w:ascii="Arial" w:hAnsi="Arial" w:cs="Arial"/>
          <w:szCs w:val="22"/>
        </w:rPr>
        <w:t>argent ou d</w:t>
      </w:r>
      <w:r w:rsidR="0046033D" w:rsidRPr="00E84449">
        <w:rPr>
          <w:rFonts w:ascii="Arial" w:hAnsi="Arial" w:cs="Arial"/>
          <w:szCs w:val="22"/>
        </w:rPr>
        <w:t>’</w:t>
      </w:r>
      <w:r w:rsidRPr="00E84449">
        <w:rPr>
          <w:rFonts w:ascii="Arial" w:hAnsi="Arial" w:cs="Arial"/>
          <w:szCs w:val="22"/>
        </w:rPr>
        <w:t>un titre financier quelconque tel qu</w:t>
      </w:r>
      <w:r w:rsidR="0046033D" w:rsidRPr="00E84449">
        <w:rPr>
          <w:rFonts w:ascii="Arial" w:hAnsi="Arial" w:cs="Arial"/>
          <w:szCs w:val="22"/>
        </w:rPr>
        <w:t>’</w:t>
      </w:r>
      <w:r w:rsidRPr="00E84449">
        <w:rPr>
          <w:rFonts w:ascii="Arial" w:hAnsi="Arial" w:cs="Arial"/>
          <w:szCs w:val="22"/>
        </w:rPr>
        <w:t>une action, une obligation ou un effet de commerce ;</w:t>
      </w:r>
    </w:p>
    <w:p w14:paraId="7B059E4E" w14:textId="77777777" w:rsidR="00B802BA" w:rsidRPr="00E84449" w:rsidRDefault="00B802BA" w:rsidP="00106022">
      <w:pPr>
        <w:tabs>
          <w:tab w:val="left" w:pos="284"/>
        </w:tabs>
        <w:spacing w:before="0" w:after="0" w:line="240" w:lineRule="auto"/>
        <w:ind w:left="1701"/>
        <w:rPr>
          <w:rFonts w:ascii="Arial" w:hAnsi="Arial" w:cs="Arial"/>
          <w:szCs w:val="22"/>
        </w:rPr>
      </w:pPr>
    </w:p>
    <w:p w14:paraId="2196FECA" w14:textId="77777777" w:rsidR="00BB7F90" w:rsidRPr="00E84449" w:rsidRDefault="00BB7F90" w:rsidP="00106022">
      <w:pPr>
        <w:tabs>
          <w:tab w:val="left" w:pos="284"/>
        </w:tabs>
        <w:spacing w:before="0" w:after="0" w:line="240" w:lineRule="auto"/>
        <w:ind w:left="1701" w:hanging="372"/>
        <w:rPr>
          <w:rFonts w:ascii="Arial" w:hAnsi="Arial" w:cs="Arial"/>
          <w:szCs w:val="22"/>
          <w:lang w:val="fr-FR"/>
        </w:rPr>
      </w:pPr>
      <w:r w:rsidRPr="00E84449">
        <w:rPr>
          <w:rFonts w:ascii="Arial" w:hAnsi="Arial" w:cs="Arial"/>
          <w:szCs w:val="22"/>
        </w:rPr>
        <w:t>3°</w:t>
      </w:r>
      <w:r w:rsidRPr="00E84449">
        <w:rPr>
          <w:rFonts w:ascii="Arial" w:hAnsi="Arial" w:cs="Arial"/>
          <w:szCs w:val="22"/>
        </w:rPr>
        <w:tab/>
        <w:t>il n</w:t>
      </w:r>
      <w:r w:rsidR="0046033D" w:rsidRPr="00E84449">
        <w:rPr>
          <w:rFonts w:ascii="Arial" w:hAnsi="Arial" w:cs="Arial"/>
          <w:szCs w:val="22"/>
        </w:rPr>
        <w:t>’</w:t>
      </w:r>
      <w:r w:rsidRPr="00E84449">
        <w:rPr>
          <w:rFonts w:ascii="Arial" w:hAnsi="Arial" w:cs="Arial"/>
          <w:szCs w:val="22"/>
        </w:rPr>
        <w:t>est pas de nature à laisser planer un doute sur l</w:t>
      </w:r>
      <w:r w:rsidR="0046033D" w:rsidRPr="00E84449">
        <w:rPr>
          <w:rFonts w:ascii="Arial" w:hAnsi="Arial" w:cs="Arial"/>
          <w:szCs w:val="22"/>
        </w:rPr>
        <w:t>’</w:t>
      </w:r>
      <w:r w:rsidRPr="00E84449">
        <w:rPr>
          <w:rFonts w:ascii="Arial" w:hAnsi="Arial" w:cs="Arial"/>
          <w:szCs w:val="22"/>
        </w:rPr>
        <w:t>intégrité, l</w:t>
      </w:r>
      <w:r w:rsidR="0046033D" w:rsidRPr="00E84449">
        <w:rPr>
          <w:rFonts w:ascii="Arial" w:hAnsi="Arial" w:cs="Arial"/>
          <w:szCs w:val="22"/>
        </w:rPr>
        <w:t>’</w:t>
      </w:r>
      <w:r w:rsidRPr="00E84449">
        <w:rPr>
          <w:rFonts w:ascii="Arial" w:hAnsi="Arial" w:cs="Arial"/>
          <w:szCs w:val="22"/>
        </w:rPr>
        <w:t>indépendance ou l</w:t>
      </w:r>
      <w:r w:rsidR="0046033D" w:rsidRPr="00E84449">
        <w:rPr>
          <w:rFonts w:ascii="Arial" w:hAnsi="Arial" w:cs="Arial"/>
          <w:szCs w:val="22"/>
        </w:rPr>
        <w:t>’</w:t>
      </w:r>
      <w:r w:rsidRPr="00E84449">
        <w:rPr>
          <w:rFonts w:ascii="Arial" w:hAnsi="Arial" w:cs="Arial"/>
          <w:szCs w:val="22"/>
        </w:rPr>
        <w:t>impartialité de l</w:t>
      </w:r>
      <w:r w:rsidR="0046033D" w:rsidRPr="00E84449">
        <w:rPr>
          <w:rFonts w:ascii="Arial" w:hAnsi="Arial" w:cs="Arial"/>
          <w:szCs w:val="22"/>
        </w:rPr>
        <w:t>’</w:t>
      </w:r>
      <w:r w:rsidRPr="00E84449">
        <w:rPr>
          <w:rFonts w:ascii="Arial" w:hAnsi="Arial" w:cs="Arial"/>
          <w:szCs w:val="22"/>
        </w:rPr>
        <w:t>employé</w:t>
      </w:r>
      <w:r w:rsidRPr="00E84449">
        <w:rPr>
          <w:rFonts w:ascii="Arial" w:hAnsi="Arial" w:cs="Arial"/>
          <w:szCs w:val="22"/>
          <w:lang w:val="fr-FR"/>
        </w:rPr>
        <w:t>. </w:t>
      </w:r>
    </w:p>
    <w:p w14:paraId="38B946F4" w14:textId="77777777" w:rsidR="00B802BA" w:rsidRPr="00E84449" w:rsidRDefault="00B802BA" w:rsidP="00106022">
      <w:pPr>
        <w:tabs>
          <w:tab w:val="left" w:pos="284"/>
        </w:tabs>
        <w:spacing w:before="0" w:after="0" w:line="240" w:lineRule="auto"/>
        <w:ind w:left="1701"/>
        <w:rPr>
          <w:rFonts w:ascii="Arial" w:hAnsi="Arial" w:cs="Arial"/>
          <w:szCs w:val="22"/>
        </w:rPr>
      </w:pPr>
    </w:p>
    <w:p w14:paraId="36E3C1A1" w14:textId="0C08AC2F" w:rsidR="00BB7F90" w:rsidRPr="00E84449" w:rsidRDefault="00BB7F90" w:rsidP="00106022">
      <w:pPr>
        <w:autoSpaceDE w:val="0"/>
        <w:autoSpaceDN w:val="0"/>
        <w:adjustRightInd w:val="0"/>
        <w:spacing w:before="0" w:after="0" w:line="240" w:lineRule="auto"/>
        <w:ind w:left="1418"/>
        <w:rPr>
          <w:rFonts w:ascii="Arial" w:hAnsi="Arial" w:cs="Arial"/>
          <w:szCs w:val="22"/>
          <w:lang w:val="fr-FR"/>
        </w:rPr>
      </w:pPr>
      <w:r w:rsidRPr="00E84449">
        <w:rPr>
          <w:rFonts w:ascii="Arial" w:hAnsi="Arial" w:cs="Arial"/>
          <w:szCs w:val="22"/>
        </w:rPr>
        <w:t>L</w:t>
      </w:r>
      <w:r w:rsidR="0046033D" w:rsidRPr="00E84449">
        <w:rPr>
          <w:rFonts w:ascii="Arial" w:hAnsi="Arial" w:cs="Arial"/>
          <w:szCs w:val="22"/>
        </w:rPr>
        <w:t>’</w:t>
      </w:r>
      <w:r w:rsidRPr="00E84449">
        <w:rPr>
          <w:rFonts w:ascii="Arial" w:hAnsi="Arial" w:cs="Arial"/>
          <w:szCs w:val="22"/>
        </w:rPr>
        <w:t xml:space="preserve">employé qui reçoit </w:t>
      </w:r>
      <w:r w:rsidRPr="00E84449">
        <w:rPr>
          <w:rFonts w:ascii="Arial" w:hAnsi="Arial" w:cs="Arial"/>
          <w:szCs w:val="22"/>
          <w:lang w:val="fr-FR"/>
        </w:rPr>
        <w:t xml:space="preserve">un avantage respectant ces conditions doit le déclarer à son supérieur immédiat. La déclaration doit être inscrite dans un registre tenu à cette fin par le </w:t>
      </w:r>
      <w:r w:rsidR="003570CB" w:rsidRPr="00106022">
        <w:rPr>
          <w:rFonts w:ascii="Arial" w:hAnsi="Arial" w:cs="Arial"/>
          <w:szCs w:val="22"/>
          <w:lang w:val="fr-FR"/>
        </w:rPr>
        <w:t>greffier</w:t>
      </w:r>
      <w:r w:rsidRPr="00106022">
        <w:rPr>
          <w:rFonts w:ascii="Arial" w:hAnsi="Arial" w:cs="Arial"/>
          <w:szCs w:val="22"/>
          <w:lang w:val="fr-FR"/>
        </w:rPr>
        <w:t>-trésorier</w:t>
      </w:r>
      <w:r w:rsidRPr="00E84449">
        <w:rPr>
          <w:rFonts w:ascii="Arial" w:hAnsi="Arial" w:cs="Arial"/>
          <w:szCs w:val="22"/>
          <w:lang w:val="fr-FR"/>
        </w:rPr>
        <w:t>. </w:t>
      </w:r>
    </w:p>
    <w:p w14:paraId="5A87FFCC" w14:textId="77777777" w:rsidR="00B802BA" w:rsidRPr="00E84449" w:rsidRDefault="00B802BA" w:rsidP="00106022">
      <w:pPr>
        <w:autoSpaceDE w:val="0"/>
        <w:autoSpaceDN w:val="0"/>
        <w:adjustRightInd w:val="0"/>
        <w:spacing w:before="0" w:after="0" w:line="240" w:lineRule="auto"/>
        <w:ind w:left="708"/>
        <w:rPr>
          <w:rFonts w:ascii="Arial" w:hAnsi="Arial" w:cs="Arial"/>
          <w:szCs w:val="22"/>
          <w:lang w:val="fr-FR"/>
        </w:rPr>
      </w:pPr>
    </w:p>
    <w:p w14:paraId="2E6D2BCC" w14:textId="77777777" w:rsidR="00BB7F90" w:rsidRPr="00AB5333" w:rsidRDefault="00BB7F90" w:rsidP="00106022">
      <w:pPr>
        <w:pStyle w:val="Titre1"/>
        <w:numPr>
          <w:ilvl w:val="1"/>
          <w:numId w:val="2"/>
        </w:numPr>
        <w:spacing w:before="0" w:after="0" w:line="240" w:lineRule="auto"/>
        <w:ind w:left="720" w:hanging="720"/>
        <w:rPr>
          <w:rFonts w:ascii="Arial" w:hAnsi="Arial" w:cs="Arial"/>
          <w:color w:val="auto"/>
          <w:sz w:val="22"/>
          <w:szCs w:val="22"/>
          <w:lang w:val="fr-CA"/>
        </w:rPr>
      </w:pPr>
      <w:r w:rsidRPr="00AB5333">
        <w:rPr>
          <w:rFonts w:ascii="Arial" w:hAnsi="Arial" w:cs="Arial"/>
          <w:color w:val="auto"/>
          <w:sz w:val="22"/>
          <w:szCs w:val="22"/>
        </w:rPr>
        <w:t xml:space="preserve">RÈGLE 3 </w:t>
      </w:r>
      <w:r w:rsidR="00F9778B" w:rsidRPr="00AB5333">
        <w:rPr>
          <w:rFonts w:ascii="Arial" w:hAnsi="Arial" w:cs="Arial"/>
          <w:color w:val="auto"/>
          <w:sz w:val="22"/>
          <w:szCs w:val="22"/>
        </w:rPr>
        <w:t>–</w:t>
      </w:r>
      <w:r w:rsidRPr="00AB5333">
        <w:rPr>
          <w:rFonts w:ascii="Arial" w:hAnsi="Arial" w:cs="Arial"/>
          <w:color w:val="auto"/>
          <w:sz w:val="22"/>
          <w:szCs w:val="22"/>
        </w:rPr>
        <w:t xml:space="preserve"> L</w:t>
      </w:r>
      <w:r w:rsidR="00F9778B" w:rsidRPr="00AB5333">
        <w:rPr>
          <w:rFonts w:ascii="Arial" w:hAnsi="Arial" w:cs="Arial"/>
          <w:color w:val="auto"/>
          <w:sz w:val="22"/>
          <w:szCs w:val="22"/>
        </w:rPr>
        <w:t>a discrétion et la confidentialité</w:t>
      </w:r>
    </w:p>
    <w:p w14:paraId="2D360029" w14:textId="77777777" w:rsidR="00B802BA" w:rsidRPr="00E84449" w:rsidRDefault="00B802BA" w:rsidP="00AB5333">
      <w:pPr>
        <w:spacing w:before="0" w:after="0" w:line="240" w:lineRule="auto"/>
        <w:ind w:left="1418" w:hanging="709"/>
        <w:rPr>
          <w:rFonts w:ascii="Arial" w:hAnsi="Arial" w:cs="Arial"/>
          <w:szCs w:val="22"/>
          <w:lang w:eastAsia="x-none"/>
        </w:rPr>
      </w:pPr>
    </w:p>
    <w:p w14:paraId="0BB0F093" w14:textId="77777777" w:rsidR="00BB7F90" w:rsidRPr="00E84449" w:rsidRDefault="00BB7F90" w:rsidP="00AB5333">
      <w:pPr>
        <w:numPr>
          <w:ilvl w:val="2"/>
          <w:numId w:val="2"/>
        </w:numPr>
        <w:spacing w:before="0" w:after="0" w:line="240" w:lineRule="auto"/>
        <w:ind w:left="1418" w:hanging="709"/>
        <w:rPr>
          <w:rFonts w:ascii="Arial" w:hAnsi="Arial" w:cs="Arial"/>
          <w:szCs w:val="22"/>
        </w:rPr>
      </w:pPr>
      <w:r w:rsidRPr="00E84449">
        <w:rPr>
          <w:rFonts w:ascii="Arial" w:hAnsi="Arial" w:cs="Arial"/>
          <w:szCs w:val="22"/>
        </w:rPr>
        <w:t>Un employé ne doit pas sciemment utiliser, communiquer ou tenter d</w:t>
      </w:r>
      <w:r w:rsidR="0046033D" w:rsidRPr="00E84449">
        <w:rPr>
          <w:rFonts w:ascii="Arial" w:hAnsi="Arial" w:cs="Arial"/>
          <w:szCs w:val="22"/>
        </w:rPr>
        <w:t>’</w:t>
      </w:r>
      <w:r w:rsidRPr="00E84449">
        <w:rPr>
          <w:rFonts w:ascii="Arial" w:hAnsi="Arial" w:cs="Arial"/>
          <w:szCs w:val="22"/>
        </w:rPr>
        <w:t>utiliser ou de communiquer un renseignement obtenu dans l</w:t>
      </w:r>
      <w:r w:rsidR="0046033D" w:rsidRPr="00E84449">
        <w:rPr>
          <w:rFonts w:ascii="Arial" w:hAnsi="Arial" w:cs="Arial"/>
          <w:szCs w:val="22"/>
        </w:rPr>
        <w:t>’</w:t>
      </w:r>
      <w:r w:rsidRPr="00E84449">
        <w:rPr>
          <w:rFonts w:ascii="Arial" w:hAnsi="Arial" w:cs="Arial"/>
          <w:szCs w:val="22"/>
        </w:rPr>
        <w:t>exercice ou à l</w:t>
      </w:r>
      <w:r w:rsidR="0046033D" w:rsidRPr="00E84449">
        <w:rPr>
          <w:rFonts w:ascii="Arial" w:hAnsi="Arial" w:cs="Arial"/>
          <w:szCs w:val="22"/>
        </w:rPr>
        <w:t>’</w:t>
      </w:r>
      <w:r w:rsidRPr="00E84449">
        <w:rPr>
          <w:rFonts w:ascii="Arial" w:hAnsi="Arial" w:cs="Arial"/>
          <w:szCs w:val="22"/>
        </w:rPr>
        <w:t>occasion de l</w:t>
      </w:r>
      <w:r w:rsidR="0046033D" w:rsidRPr="00E84449">
        <w:rPr>
          <w:rFonts w:ascii="Arial" w:hAnsi="Arial" w:cs="Arial"/>
          <w:szCs w:val="22"/>
        </w:rPr>
        <w:t>’</w:t>
      </w:r>
      <w:r w:rsidRPr="00E84449">
        <w:rPr>
          <w:rFonts w:ascii="Arial" w:hAnsi="Arial" w:cs="Arial"/>
          <w:szCs w:val="22"/>
        </w:rPr>
        <w:t>exercice de ses fonctions et qui n</w:t>
      </w:r>
      <w:r w:rsidR="0046033D" w:rsidRPr="00E84449">
        <w:rPr>
          <w:rFonts w:ascii="Arial" w:hAnsi="Arial" w:cs="Arial"/>
          <w:szCs w:val="22"/>
        </w:rPr>
        <w:t>’</w:t>
      </w:r>
      <w:r w:rsidRPr="00E84449">
        <w:rPr>
          <w:rFonts w:ascii="Arial" w:hAnsi="Arial" w:cs="Arial"/>
          <w:szCs w:val="22"/>
        </w:rPr>
        <w:t>est généralement pas à la disposition du public, pour favoriser ses intérêts personnels ou, de manière abusive,</w:t>
      </w:r>
      <w:r w:rsidR="006A4AEF" w:rsidRPr="00E84449">
        <w:rPr>
          <w:rFonts w:ascii="Arial" w:hAnsi="Arial" w:cs="Arial"/>
          <w:szCs w:val="22"/>
        </w:rPr>
        <w:t xml:space="preserve"> ceux de toute autre personne. </w:t>
      </w:r>
    </w:p>
    <w:p w14:paraId="1E09FC6A" w14:textId="77777777" w:rsidR="00B802BA" w:rsidRPr="00E84449" w:rsidRDefault="00B802BA" w:rsidP="00AB5333">
      <w:pPr>
        <w:spacing w:before="0" w:after="0" w:line="240" w:lineRule="auto"/>
        <w:ind w:left="1418" w:hanging="709"/>
        <w:rPr>
          <w:rFonts w:ascii="Arial" w:hAnsi="Arial" w:cs="Arial"/>
          <w:szCs w:val="22"/>
        </w:rPr>
      </w:pPr>
    </w:p>
    <w:p w14:paraId="00252D27" w14:textId="77777777" w:rsidR="00BB7F90" w:rsidRPr="00E84449" w:rsidRDefault="00BB7F90" w:rsidP="00AB5333">
      <w:pPr>
        <w:numPr>
          <w:ilvl w:val="2"/>
          <w:numId w:val="2"/>
        </w:numPr>
        <w:spacing w:before="0" w:after="0" w:line="240" w:lineRule="auto"/>
        <w:ind w:left="1418" w:hanging="709"/>
        <w:rPr>
          <w:rFonts w:ascii="Arial" w:hAnsi="Arial" w:cs="Arial"/>
          <w:szCs w:val="22"/>
          <w:lang w:val="fr-FR"/>
        </w:rPr>
      </w:pPr>
      <w:r w:rsidRPr="00E84449">
        <w:rPr>
          <w:rFonts w:ascii="Arial" w:hAnsi="Arial" w:cs="Arial"/>
          <w:szCs w:val="22"/>
        </w:rPr>
        <w:t>L</w:t>
      </w:r>
      <w:r w:rsidR="0046033D" w:rsidRPr="00E84449">
        <w:rPr>
          <w:rFonts w:ascii="Arial" w:hAnsi="Arial" w:cs="Arial"/>
          <w:szCs w:val="22"/>
        </w:rPr>
        <w:t>’</w:t>
      </w:r>
      <w:r w:rsidRPr="00E84449">
        <w:rPr>
          <w:rFonts w:ascii="Arial" w:hAnsi="Arial" w:cs="Arial"/>
          <w:szCs w:val="22"/>
        </w:rPr>
        <w:t>employé doit </w:t>
      </w:r>
      <w:r w:rsidRPr="00E84449">
        <w:rPr>
          <w:rFonts w:ascii="Arial" w:hAnsi="Arial" w:cs="Arial"/>
          <w:szCs w:val="22"/>
          <w:lang w:val="fr-FR"/>
        </w:rPr>
        <w:t>prendre toute mesure raisonnable pour assurer la protection d</w:t>
      </w:r>
      <w:r w:rsidR="0046033D" w:rsidRPr="00E84449">
        <w:rPr>
          <w:rFonts w:ascii="Arial" w:hAnsi="Arial" w:cs="Arial"/>
          <w:szCs w:val="22"/>
          <w:lang w:val="fr-FR"/>
        </w:rPr>
        <w:t>’</w:t>
      </w:r>
      <w:r w:rsidRPr="00E84449">
        <w:rPr>
          <w:rFonts w:ascii="Arial" w:hAnsi="Arial" w:cs="Arial"/>
          <w:szCs w:val="22"/>
          <w:lang w:val="fr-FR"/>
        </w:rPr>
        <w:t>une information confidentielle, notamment lors d</w:t>
      </w:r>
      <w:r w:rsidR="0046033D" w:rsidRPr="00E84449">
        <w:rPr>
          <w:rFonts w:ascii="Arial" w:hAnsi="Arial" w:cs="Arial"/>
          <w:szCs w:val="22"/>
          <w:lang w:val="fr-FR"/>
        </w:rPr>
        <w:t>’</w:t>
      </w:r>
      <w:r w:rsidRPr="00E84449">
        <w:rPr>
          <w:rFonts w:ascii="Arial" w:hAnsi="Arial" w:cs="Arial"/>
          <w:szCs w:val="22"/>
          <w:lang w:val="fr-FR"/>
        </w:rPr>
        <w:t>une communication électronique.</w:t>
      </w:r>
    </w:p>
    <w:p w14:paraId="2D41DEF3" w14:textId="77777777" w:rsidR="00B802BA" w:rsidRPr="00E84449" w:rsidRDefault="00B802BA" w:rsidP="00AB5333">
      <w:pPr>
        <w:pStyle w:val="Paragraphedeliste"/>
        <w:spacing w:before="0" w:after="0" w:line="240" w:lineRule="auto"/>
        <w:ind w:left="1418" w:hanging="709"/>
        <w:rPr>
          <w:rFonts w:ascii="Arial" w:hAnsi="Arial" w:cs="Arial"/>
          <w:szCs w:val="22"/>
          <w:lang w:val="fr-FR"/>
        </w:rPr>
      </w:pPr>
    </w:p>
    <w:p w14:paraId="5312E971" w14:textId="77777777" w:rsidR="006A4AEF" w:rsidRPr="00E84449" w:rsidRDefault="00BB7F90" w:rsidP="00AB5333">
      <w:pPr>
        <w:numPr>
          <w:ilvl w:val="2"/>
          <w:numId w:val="2"/>
        </w:numPr>
        <w:spacing w:before="0" w:after="0" w:line="240" w:lineRule="auto"/>
        <w:ind w:left="1418" w:hanging="709"/>
        <w:rPr>
          <w:rFonts w:ascii="Arial" w:hAnsi="Arial" w:cs="Arial"/>
          <w:szCs w:val="22"/>
          <w:lang w:val="fr-FR"/>
        </w:rPr>
      </w:pPr>
      <w:r w:rsidRPr="00E84449">
        <w:rPr>
          <w:rFonts w:ascii="Arial" w:hAnsi="Arial" w:cs="Arial"/>
          <w:szCs w:val="22"/>
          <w:lang w:val="fr-FR"/>
        </w:rPr>
        <w:t>En cas de doute, l</w:t>
      </w:r>
      <w:r w:rsidR="0046033D" w:rsidRPr="00E84449">
        <w:rPr>
          <w:rFonts w:ascii="Arial" w:hAnsi="Arial" w:cs="Arial"/>
          <w:szCs w:val="22"/>
          <w:lang w:val="fr-FR"/>
        </w:rPr>
        <w:t>’</w:t>
      </w:r>
      <w:r w:rsidRPr="00E84449">
        <w:rPr>
          <w:rFonts w:ascii="Arial" w:hAnsi="Arial" w:cs="Arial"/>
          <w:szCs w:val="22"/>
          <w:lang w:val="fr-FR"/>
        </w:rPr>
        <w:t>employé doit s</w:t>
      </w:r>
      <w:r w:rsidR="0046033D" w:rsidRPr="00E84449">
        <w:rPr>
          <w:rFonts w:ascii="Arial" w:hAnsi="Arial" w:cs="Arial"/>
          <w:szCs w:val="22"/>
          <w:lang w:val="fr-FR"/>
        </w:rPr>
        <w:t>’</w:t>
      </w:r>
      <w:r w:rsidRPr="00E84449">
        <w:rPr>
          <w:rFonts w:ascii="Arial" w:hAnsi="Arial" w:cs="Arial"/>
          <w:szCs w:val="22"/>
          <w:lang w:val="fr-FR"/>
        </w:rPr>
        <w:t>adresser au responsable de l</w:t>
      </w:r>
      <w:r w:rsidR="0046033D" w:rsidRPr="00E84449">
        <w:rPr>
          <w:rFonts w:ascii="Arial" w:hAnsi="Arial" w:cs="Arial"/>
          <w:szCs w:val="22"/>
          <w:lang w:val="fr-FR"/>
        </w:rPr>
        <w:t>’</w:t>
      </w:r>
      <w:r w:rsidRPr="00E84449">
        <w:rPr>
          <w:rFonts w:ascii="Arial" w:hAnsi="Arial" w:cs="Arial"/>
          <w:szCs w:val="22"/>
          <w:lang w:val="fr-FR"/>
        </w:rPr>
        <w:t xml:space="preserve">application de la </w:t>
      </w:r>
      <w:r w:rsidRPr="00E84449">
        <w:rPr>
          <w:rFonts w:ascii="Arial" w:hAnsi="Arial" w:cs="Arial"/>
          <w:i/>
          <w:szCs w:val="22"/>
          <w:lang w:val="fr-FR"/>
        </w:rPr>
        <w:t>Loi d</w:t>
      </w:r>
      <w:r w:rsidR="0046033D" w:rsidRPr="00E84449">
        <w:rPr>
          <w:rFonts w:ascii="Arial" w:hAnsi="Arial" w:cs="Arial"/>
          <w:i/>
          <w:szCs w:val="22"/>
          <w:lang w:val="fr-FR"/>
        </w:rPr>
        <w:t>’</w:t>
      </w:r>
      <w:r w:rsidRPr="00E84449">
        <w:rPr>
          <w:rFonts w:ascii="Arial" w:hAnsi="Arial" w:cs="Arial"/>
          <w:i/>
          <w:szCs w:val="22"/>
          <w:lang w:val="fr-FR"/>
        </w:rPr>
        <w:t>accès aux documents des organismes publics et sur la protection des renseignements personnels</w:t>
      </w:r>
      <w:r w:rsidRPr="00E84449">
        <w:rPr>
          <w:rFonts w:ascii="Arial" w:hAnsi="Arial" w:cs="Arial"/>
          <w:szCs w:val="22"/>
          <w:lang w:val="fr-FR"/>
        </w:rPr>
        <w:t xml:space="preserve"> pour s</w:t>
      </w:r>
      <w:r w:rsidR="0046033D" w:rsidRPr="00E84449">
        <w:rPr>
          <w:rFonts w:ascii="Arial" w:hAnsi="Arial" w:cs="Arial"/>
          <w:szCs w:val="22"/>
          <w:lang w:val="fr-FR"/>
        </w:rPr>
        <w:t>’</w:t>
      </w:r>
      <w:r w:rsidRPr="00E84449">
        <w:rPr>
          <w:rFonts w:ascii="Arial" w:hAnsi="Arial" w:cs="Arial"/>
          <w:szCs w:val="22"/>
          <w:lang w:val="fr-FR"/>
        </w:rPr>
        <w:t>assurer du caractère public ou confidentiel d</w:t>
      </w:r>
      <w:r w:rsidR="0046033D" w:rsidRPr="00E84449">
        <w:rPr>
          <w:rFonts w:ascii="Arial" w:hAnsi="Arial" w:cs="Arial"/>
          <w:szCs w:val="22"/>
          <w:lang w:val="fr-FR"/>
        </w:rPr>
        <w:t>’</w:t>
      </w:r>
      <w:r w:rsidRPr="00E84449">
        <w:rPr>
          <w:rFonts w:ascii="Arial" w:hAnsi="Arial" w:cs="Arial"/>
          <w:szCs w:val="22"/>
          <w:lang w:val="fr-FR"/>
        </w:rPr>
        <w:t>une information.</w:t>
      </w:r>
    </w:p>
    <w:p w14:paraId="17928220" w14:textId="77777777" w:rsidR="00B802BA" w:rsidRPr="00E84449" w:rsidRDefault="00B802BA" w:rsidP="00106022">
      <w:pPr>
        <w:spacing w:before="0" w:after="0" w:line="240" w:lineRule="auto"/>
        <w:rPr>
          <w:rFonts w:ascii="Arial" w:hAnsi="Arial" w:cs="Arial"/>
          <w:szCs w:val="22"/>
          <w:lang w:val="fr-FR"/>
        </w:rPr>
      </w:pPr>
    </w:p>
    <w:p w14:paraId="6A96B294" w14:textId="77777777" w:rsidR="00BB7F90" w:rsidRPr="00AB5333" w:rsidRDefault="00BB7F90" w:rsidP="00106022">
      <w:pPr>
        <w:pStyle w:val="Titre1"/>
        <w:numPr>
          <w:ilvl w:val="1"/>
          <w:numId w:val="2"/>
        </w:numPr>
        <w:spacing w:before="0" w:after="0" w:line="240" w:lineRule="auto"/>
        <w:ind w:left="720" w:hanging="720"/>
        <w:rPr>
          <w:rFonts w:ascii="Arial" w:hAnsi="Arial" w:cs="Arial"/>
          <w:color w:val="auto"/>
          <w:sz w:val="22"/>
          <w:szCs w:val="22"/>
          <w:lang w:val="fr-FR"/>
        </w:rPr>
      </w:pPr>
      <w:r w:rsidRPr="00AB5333">
        <w:rPr>
          <w:rFonts w:ascii="Arial" w:hAnsi="Arial" w:cs="Arial"/>
          <w:color w:val="auto"/>
          <w:sz w:val="22"/>
          <w:szCs w:val="22"/>
          <w:lang w:val="fr-FR"/>
        </w:rPr>
        <w:t xml:space="preserve">RÈGLE 4 </w:t>
      </w:r>
      <w:r w:rsidR="008C25D9" w:rsidRPr="00AB5333">
        <w:rPr>
          <w:rFonts w:ascii="Arial" w:hAnsi="Arial" w:cs="Arial"/>
          <w:color w:val="auto"/>
          <w:sz w:val="22"/>
          <w:szCs w:val="22"/>
          <w:lang w:val="fr-FR"/>
        </w:rPr>
        <w:t xml:space="preserve">– </w:t>
      </w:r>
      <w:r w:rsidRPr="00AB5333">
        <w:rPr>
          <w:rFonts w:ascii="Arial" w:hAnsi="Arial" w:cs="Arial"/>
          <w:color w:val="auto"/>
          <w:sz w:val="22"/>
          <w:szCs w:val="22"/>
          <w:lang w:val="fr-FR"/>
        </w:rPr>
        <w:t>L</w:t>
      </w:r>
      <w:r w:rsidR="0046033D" w:rsidRPr="00AB5333">
        <w:rPr>
          <w:rFonts w:ascii="Arial" w:hAnsi="Arial" w:cs="Arial"/>
          <w:color w:val="auto"/>
          <w:sz w:val="22"/>
          <w:szCs w:val="22"/>
          <w:lang w:val="fr-FR"/>
        </w:rPr>
        <w:t>’</w:t>
      </w:r>
      <w:r w:rsidR="006A4AEF" w:rsidRPr="00AB5333">
        <w:rPr>
          <w:rFonts w:ascii="Arial" w:hAnsi="Arial" w:cs="Arial"/>
          <w:color w:val="auto"/>
          <w:sz w:val="22"/>
          <w:szCs w:val="22"/>
          <w:lang w:val="fr-FR"/>
        </w:rPr>
        <w:t>utilisation des ressources de la Municipalité</w:t>
      </w:r>
    </w:p>
    <w:p w14:paraId="324DD75F" w14:textId="77777777" w:rsidR="00B802BA" w:rsidRPr="00E84449" w:rsidRDefault="00B802BA" w:rsidP="00106022">
      <w:pPr>
        <w:spacing w:before="0" w:after="0" w:line="240" w:lineRule="auto"/>
        <w:rPr>
          <w:rFonts w:ascii="Arial" w:hAnsi="Arial" w:cs="Arial"/>
          <w:szCs w:val="22"/>
          <w:lang w:val="fr-FR" w:eastAsia="x-none"/>
        </w:rPr>
      </w:pPr>
    </w:p>
    <w:p w14:paraId="6F4C17CC" w14:textId="77777777" w:rsidR="00BB7F90" w:rsidRPr="00E84449" w:rsidRDefault="00BB7F90" w:rsidP="006A31A9">
      <w:pPr>
        <w:numPr>
          <w:ilvl w:val="2"/>
          <w:numId w:val="2"/>
        </w:numPr>
        <w:spacing w:before="0" w:after="0" w:line="240" w:lineRule="auto"/>
        <w:ind w:left="1418"/>
        <w:rPr>
          <w:rFonts w:ascii="Arial" w:hAnsi="Arial" w:cs="Arial"/>
          <w:szCs w:val="22"/>
        </w:rPr>
      </w:pPr>
      <w:r w:rsidRPr="00E84449">
        <w:rPr>
          <w:rFonts w:ascii="Arial" w:hAnsi="Arial" w:cs="Arial"/>
          <w:szCs w:val="22"/>
        </w:rPr>
        <w:t>Il est interdit à un employé d</w:t>
      </w:r>
      <w:r w:rsidR="0046033D" w:rsidRPr="00E84449">
        <w:rPr>
          <w:rFonts w:ascii="Arial" w:hAnsi="Arial" w:cs="Arial"/>
          <w:szCs w:val="22"/>
        </w:rPr>
        <w:t>’</w:t>
      </w:r>
      <w:r w:rsidRPr="00E84449">
        <w:rPr>
          <w:rFonts w:ascii="Arial" w:hAnsi="Arial" w:cs="Arial"/>
          <w:szCs w:val="22"/>
        </w:rPr>
        <w:t>utiliser les ressources de la Municipalité à des fins personnelles ou à des fins autres que l</w:t>
      </w:r>
      <w:r w:rsidR="0046033D" w:rsidRPr="00E84449">
        <w:rPr>
          <w:rFonts w:ascii="Arial" w:hAnsi="Arial" w:cs="Arial"/>
          <w:szCs w:val="22"/>
        </w:rPr>
        <w:t>’</w:t>
      </w:r>
      <w:r w:rsidRPr="00E84449">
        <w:rPr>
          <w:rFonts w:ascii="Arial" w:hAnsi="Arial" w:cs="Arial"/>
          <w:szCs w:val="22"/>
        </w:rPr>
        <w:t>exercice de ses fonctions.</w:t>
      </w:r>
    </w:p>
    <w:p w14:paraId="5539E777" w14:textId="77777777" w:rsidR="00DD6FFA" w:rsidRPr="00E84449" w:rsidRDefault="00DD6FFA" w:rsidP="00106022">
      <w:pPr>
        <w:spacing w:before="0" w:after="0" w:line="240" w:lineRule="auto"/>
        <w:ind w:left="720"/>
        <w:rPr>
          <w:rFonts w:ascii="Arial" w:hAnsi="Arial" w:cs="Arial"/>
          <w:szCs w:val="22"/>
        </w:rPr>
      </w:pPr>
    </w:p>
    <w:p w14:paraId="2971B1E6" w14:textId="77777777" w:rsidR="00BB7F90" w:rsidRPr="00E84449" w:rsidRDefault="00BB7F90" w:rsidP="006A31A9">
      <w:pPr>
        <w:spacing w:before="0" w:after="0" w:line="240" w:lineRule="auto"/>
        <w:ind w:left="1418"/>
        <w:rPr>
          <w:rFonts w:ascii="Arial" w:hAnsi="Arial" w:cs="Arial"/>
          <w:szCs w:val="22"/>
        </w:rPr>
      </w:pPr>
      <w:r w:rsidRPr="00E84449">
        <w:rPr>
          <w:rFonts w:ascii="Arial" w:hAnsi="Arial" w:cs="Arial"/>
          <w:szCs w:val="22"/>
        </w:rPr>
        <w:t>Cette interdiction ne s</w:t>
      </w:r>
      <w:r w:rsidR="0046033D" w:rsidRPr="00E84449">
        <w:rPr>
          <w:rFonts w:ascii="Arial" w:hAnsi="Arial" w:cs="Arial"/>
          <w:szCs w:val="22"/>
        </w:rPr>
        <w:t>’</w:t>
      </w:r>
      <w:r w:rsidRPr="00E84449">
        <w:rPr>
          <w:rFonts w:ascii="Arial" w:hAnsi="Arial" w:cs="Arial"/>
          <w:szCs w:val="22"/>
        </w:rPr>
        <w:t>applique toutefois pas à l</w:t>
      </w:r>
      <w:r w:rsidR="0046033D" w:rsidRPr="00E84449">
        <w:rPr>
          <w:rFonts w:ascii="Arial" w:hAnsi="Arial" w:cs="Arial"/>
          <w:szCs w:val="22"/>
        </w:rPr>
        <w:t>’</w:t>
      </w:r>
      <w:r w:rsidRPr="00E84449">
        <w:rPr>
          <w:rFonts w:ascii="Arial" w:hAnsi="Arial" w:cs="Arial"/>
          <w:szCs w:val="22"/>
        </w:rPr>
        <w:t>utilisation de ressources à des conditions non préférentielles, mises à la disposition des citoyens. </w:t>
      </w:r>
    </w:p>
    <w:p w14:paraId="09C28D17" w14:textId="77777777" w:rsidR="00DD6FFA" w:rsidRPr="00E84449" w:rsidRDefault="00DD6FFA" w:rsidP="006A31A9">
      <w:pPr>
        <w:spacing w:before="0" w:after="0" w:line="240" w:lineRule="auto"/>
        <w:ind w:left="1418"/>
        <w:rPr>
          <w:rFonts w:ascii="Arial" w:hAnsi="Arial" w:cs="Arial"/>
          <w:szCs w:val="22"/>
        </w:rPr>
      </w:pPr>
    </w:p>
    <w:p w14:paraId="07AB583E" w14:textId="1830F5E7" w:rsidR="00BB7F90" w:rsidRDefault="00BB7F90" w:rsidP="006A31A9">
      <w:pPr>
        <w:numPr>
          <w:ilvl w:val="2"/>
          <w:numId w:val="2"/>
        </w:numPr>
        <w:spacing w:before="0" w:after="0" w:line="240" w:lineRule="auto"/>
        <w:ind w:left="1418"/>
        <w:rPr>
          <w:rFonts w:ascii="Arial" w:hAnsi="Arial" w:cs="Arial"/>
          <w:szCs w:val="22"/>
        </w:rPr>
      </w:pPr>
      <w:r w:rsidRPr="00E84449">
        <w:rPr>
          <w:rFonts w:ascii="Arial" w:hAnsi="Arial" w:cs="Arial"/>
          <w:szCs w:val="22"/>
        </w:rPr>
        <w:t>L</w:t>
      </w:r>
      <w:r w:rsidR="0046033D" w:rsidRPr="00E84449">
        <w:rPr>
          <w:rFonts w:ascii="Arial" w:hAnsi="Arial" w:cs="Arial"/>
          <w:szCs w:val="22"/>
        </w:rPr>
        <w:t>’</w:t>
      </w:r>
      <w:r w:rsidRPr="00E84449">
        <w:rPr>
          <w:rFonts w:ascii="Arial" w:hAnsi="Arial" w:cs="Arial"/>
          <w:szCs w:val="22"/>
        </w:rPr>
        <w:t>employé doit :</w:t>
      </w:r>
    </w:p>
    <w:p w14:paraId="29565013" w14:textId="77777777" w:rsidR="006A31A9" w:rsidRPr="00E84449" w:rsidRDefault="006A31A9" w:rsidP="006A31A9">
      <w:pPr>
        <w:spacing w:before="0" w:after="0" w:line="240" w:lineRule="auto"/>
        <w:ind w:left="1418"/>
        <w:rPr>
          <w:rFonts w:ascii="Arial" w:hAnsi="Arial" w:cs="Arial"/>
          <w:szCs w:val="22"/>
        </w:rPr>
      </w:pPr>
    </w:p>
    <w:p w14:paraId="5364EE6E" w14:textId="77777777" w:rsidR="00BB7F90" w:rsidRPr="00E84449" w:rsidRDefault="00BB7F90" w:rsidP="006A31A9">
      <w:pPr>
        <w:tabs>
          <w:tab w:val="left" w:pos="284"/>
        </w:tabs>
        <w:spacing w:before="0" w:after="0" w:line="240" w:lineRule="auto"/>
        <w:ind w:left="1843" w:hanging="372"/>
        <w:rPr>
          <w:rFonts w:ascii="Arial" w:hAnsi="Arial" w:cs="Arial"/>
          <w:szCs w:val="22"/>
          <w:lang w:val="fr-FR"/>
        </w:rPr>
      </w:pPr>
      <w:r w:rsidRPr="00E84449">
        <w:rPr>
          <w:rFonts w:ascii="Arial" w:hAnsi="Arial" w:cs="Arial"/>
          <w:szCs w:val="22"/>
        </w:rPr>
        <w:t>1°</w:t>
      </w:r>
      <w:r w:rsidRPr="00E84449">
        <w:rPr>
          <w:rFonts w:ascii="Arial" w:hAnsi="Arial" w:cs="Arial"/>
          <w:szCs w:val="22"/>
        </w:rPr>
        <w:tab/>
      </w:r>
      <w:r w:rsidRPr="00E84449">
        <w:rPr>
          <w:rFonts w:ascii="Arial" w:hAnsi="Arial" w:cs="Arial"/>
          <w:szCs w:val="22"/>
          <w:lang w:val="fr-FR"/>
        </w:rPr>
        <w:t>utiliser avec soin un bien de la Municipalité. Il doit en faire usage, pour l</w:t>
      </w:r>
      <w:r w:rsidR="0046033D" w:rsidRPr="00E84449">
        <w:rPr>
          <w:rFonts w:ascii="Arial" w:hAnsi="Arial" w:cs="Arial"/>
          <w:szCs w:val="22"/>
          <w:lang w:val="fr-FR"/>
        </w:rPr>
        <w:t>’</w:t>
      </w:r>
      <w:r w:rsidRPr="00E84449">
        <w:rPr>
          <w:rFonts w:ascii="Arial" w:hAnsi="Arial" w:cs="Arial"/>
          <w:szCs w:val="22"/>
          <w:lang w:val="fr-FR"/>
        </w:rPr>
        <w:t>exécution de son travail, conformément aux politiques, règles et directives ;</w:t>
      </w:r>
    </w:p>
    <w:p w14:paraId="621BDCBB" w14:textId="77777777" w:rsidR="00DD6FFA" w:rsidRPr="00E84449" w:rsidRDefault="00DD6FFA" w:rsidP="006A31A9">
      <w:pPr>
        <w:tabs>
          <w:tab w:val="left" w:pos="284"/>
        </w:tabs>
        <w:spacing w:before="0" w:after="0" w:line="240" w:lineRule="auto"/>
        <w:ind w:left="1843"/>
        <w:rPr>
          <w:rFonts w:ascii="Arial" w:hAnsi="Arial" w:cs="Arial"/>
          <w:szCs w:val="22"/>
          <w:lang w:val="fr-FR"/>
        </w:rPr>
      </w:pPr>
    </w:p>
    <w:p w14:paraId="61EFEBEA" w14:textId="77777777" w:rsidR="00BB7F90" w:rsidRPr="00E84449" w:rsidRDefault="00BB7F90" w:rsidP="006A31A9">
      <w:pPr>
        <w:tabs>
          <w:tab w:val="left" w:pos="284"/>
        </w:tabs>
        <w:spacing w:before="0" w:after="0" w:line="240" w:lineRule="auto"/>
        <w:ind w:left="1843" w:hanging="372"/>
        <w:rPr>
          <w:rFonts w:ascii="Arial" w:hAnsi="Arial" w:cs="Arial"/>
          <w:szCs w:val="22"/>
          <w:lang w:val="fr-FR"/>
        </w:rPr>
      </w:pPr>
      <w:r w:rsidRPr="00E84449">
        <w:rPr>
          <w:rFonts w:ascii="Arial" w:hAnsi="Arial" w:cs="Arial"/>
          <w:szCs w:val="22"/>
        </w:rPr>
        <w:t>2°</w:t>
      </w:r>
      <w:r w:rsidRPr="00E84449">
        <w:rPr>
          <w:rFonts w:ascii="Arial" w:hAnsi="Arial" w:cs="Arial"/>
          <w:szCs w:val="22"/>
        </w:rPr>
        <w:tab/>
        <w:t xml:space="preserve">détenir, en tout temps, toute autorisation ou permis requis </w:t>
      </w:r>
      <w:r w:rsidRPr="00E84449">
        <w:rPr>
          <w:rFonts w:ascii="Arial" w:hAnsi="Arial" w:cs="Arial"/>
          <w:szCs w:val="22"/>
          <w:lang w:val="fr-FR"/>
        </w:rPr>
        <w:t>lorsqu</w:t>
      </w:r>
      <w:r w:rsidR="0046033D" w:rsidRPr="00E84449">
        <w:rPr>
          <w:rFonts w:ascii="Arial" w:hAnsi="Arial" w:cs="Arial"/>
          <w:szCs w:val="22"/>
          <w:lang w:val="fr-FR"/>
        </w:rPr>
        <w:t>’</w:t>
      </w:r>
      <w:r w:rsidRPr="00E84449">
        <w:rPr>
          <w:rFonts w:ascii="Arial" w:hAnsi="Arial" w:cs="Arial"/>
          <w:szCs w:val="22"/>
          <w:lang w:val="fr-FR"/>
        </w:rPr>
        <w:t>il utilise un véhicule de la Municipalité. </w:t>
      </w:r>
    </w:p>
    <w:p w14:paraId="4C3A651F" w14:textId="77777777" w:rsidR="00DD6FFA" w:rsidRPr="006A31A9" w:rsidRDefault="00DD6FFA" w:rsidP="00106022">
      <w:pPr>
        <w:tabs>
          <w:tab w:val="left" w:pos="284"/>
        </w:tabs>
        <w:spacing w:before="0" w:after="0" w:line="240" w:lineRule="auto"/>
        <w:ind w:left="708"/>
        <w:rPr>
          <w:rFonts w:ascii="Arial" w:hAnsi="Arial" w:cs="Arial"/>
          <w:szCs w:val="22"/>
        </w:rPr>
      </w:pPr>
    </w:p>
    <w:p w14:paraId="77462C6D" w14:textId="77777777" w:rsidR="00BB7F90" w:rsidRPr="006A31A9" w:rsidRDefault="00BB7F90" w:rsidP="00106022">
      <w:pPr>
        <w:pStyle w:val="Titre1"/>
        <w:numPr>
          <w:ilvl w:val="1"/>
          <w:numId w:val="2"/>
        </w:numPr>
        <w:spacing w:before="0" w:after="0" w:line="240" w:lineRule="auto"/>
        <w:ind w:left="720" w:hanging="720"/>
        <w:rPr>
          <w:rFonts w:ascii="Arial" w:hAnsi="Arial" w:cs="Arial"/>
          <w:color w:val="auto"/>
          <w:sz w:val="22"/>
          <w:szCs w:val="22"/>
          <w:lang w:val="fr-CA"/>
        </w:rPr>
      </w:pPr>
      <w:r w:rsidRPr="006A31A9">
        <w:rPr>
          <w:rFonts w:ascii="Arial" w:hAnsi="Arial" w:cs="Arial"/>
          <w:color w:val="auto"/>
          <w:sz w:val="22"/>
          <w:szCs w:val="22"/>
        </w:rPr>
        <w:t xml:space="preserve">RÈGLE 5 </w:t>
      </w:r>
      <w:r w:rsidR="007F4741" w:rsidRPr="006A31A9">
        <w:rPr>
          <w:rFonts w:ascii="Arial" w:hAnsi="Arial" w:cs="Arial"/>
          <w:color w:val="auto"/>
          <w:sz w:val="22"/>
          <w:szCs w:val="22"/>
        </w:rPr>
        <w:t>–</w:t>
      </w:r>
      <w:r w:rsidRPr="006A31A9">
        <w:rPr>
          <w:rFonts w:ascii="Arial" w:hAnsi="Arial" w:cs="Arial"/>
          <w:color w:val="auto"/>
          <w:sz w:val="22"/>
          <w:szCs w:val="22"/>
        </w:rPr>
        <w:t xml:space="preserve"> L</w:t>
      </w:r>
      <w:r w:rsidR="007F4741" w:rsidRPr="006A31A9">
        <w:rPr>
          <w:rFonts w:ascii="Arial" w:hAnsi="Arial" w:cs="Arial"/>
          <w:color w:val="auto"/>
          <w:sz w:val="22"/>
          <w:szCs w:val="22"/>
        </w:rPr>
        <w:t>e respect des personnes</w:t>
      </w:r>
    </w:p>
    <w:p w14:paraId="5A234D74" w14:textId="77777777" w:rsidR="00DD6FFA" w:rsidRPr="00E84449" w:rsidRDefault="00DD6FFA" w:rsidP="00106022">
      <w:pPr>
        <w:spacing w:before="0" w:after="0" w:line="240" w:lineRule="auto"/>
        <w:ind w:left="360"/>
        <w:rPr>
          <w:rFonts w:ascii="Arial" w:hAnsi="Arial" w:cs="Arial"/>
          <w:szCs w:val="22"/>
          <w:lang w:eastAsia="x-none"/>
        </w:rPr>
      </w:pPr>
    </w:p>
    <w:p w14:paraId="175F3EB9" w14:textId="77777777" w:rsidR="00BB7F90" w:rsidRPr="00E84449" w:rsidRDefault="00BB7F90" w:rsidP="006A31A9">
      <w:pPr>
        <w:numPr>
          <w:ilvl w:val="2"/>
          <w:numId w:val="2"/>
        </w:numPr>
        <w:spacing w:before="0" w:after="0" w:line="240" w:lineRule="auto"/>
        <w:ind w:left="1418"/>
        <w:rPr>
          <w:rFonts w:ascii="Arial" w:hAnsi="Arial" w:cs="Arial"/>
          <w:szCs w:val="22"/>
        </w:rPr>
      </w:pPr>
      <w:r w:rsidRPr="00E84449">
        <w:rPr>
          <w:rFonts w:ascii="Arial" w:hAnsi="Arial" w:cs="Arial"/>
          <w:szCs w:val="22"/>
        </w:rPr>
        <w:t>Les rapports d</w:t>
      </w:r>
      <w:r w:rsidR="0046033D" w:rsidRPr="00E84449">
        <w:rPr>
          <w:rFonts w:ascii="Arial" w:hAnsi="Arial" w:cs="Arial"/>
          <w:szCs w:val="22"/>
        </w:rPr>
        <w:t>’</w:t>
      </w:r>
      <w:r w:rsidRPr="00E84449">
        <w:rPr>
          <w:rFonts w:ascii="Arial" w:hAnsi="Arial" w:cs="Arial"/>
          <w:szCs w:val="22"/>
        </w:rPr>
        <w:t>un employé avec un collègue de travail, un membre du conseil de la Municipalité ou toute autre personne doivent se fonder sur le respect, l</w:t>
      </w:r>
      <w:r w:rsidR="007F4741" w:rsidRPr="00E84449">
        <w:rPr>
          <w:rFonts w:ascii="Arial" w:hAnsi="Arial" w:cs="Arial"/>
          <w:szCs w:val="22"/>
        </w:rPr>
        <w:t>a considération et la civilité.</w:t>
      </w:r>
      <w:r w:rsidR="00103A54" w:rsidRPr="00E84449">
        <w:rPr>
          <w:rFonts w:ascii="Arial" w:hAnsi="Arial" w:cs="Arial"/>
          <w:szCs w:val="22"/>
        </w:rPr>
        <w:t xml:space="preserve"> </w:t>
      </w:r>
    </w:p>
    <w:p w14:paraId="3BF6020B" w14:textId="77777777" w:rsidR="00FC5FB7" w:rsidRPr="00E84449" w:rsidRDefault="00FC5FB7" w:rsidP="006A31A9">
      <w:pPr>
        <w:spacing w:before="0" w:after="0" w:line="240" w:lineRule="auto"/>
        <w:ind w:left="1418"/>
        <w:rPr>
          <w:rFonts w:ascii="Arial" w:hAnsi="Arial" w:cs="Arial"/>
          <w:szCs w:val="22"/>
        </w:rPr>
      </w:pPr>
    </w:p>
    <w:p w14:paraId="67B93ABB" w14:textId="4FBA99BA" w:rsidR="00BB7F90" w:rsidRDefault="00BB7F90" w:rsidP="006A31A9">
      <w:pPr>
        <w:numPr>
          <w:ilvl w:val="2"/>
          <w:numId w:val="2"/>
        </w:numPr>
        <w:spacing w:before="0" w:after="0" w:line="240" w:lineRule="auto"/>
        <w:ind w:left="1418"/>
        <w:rPr>
          <w:rFonts w:ascii="Arial" w:hAnsi="Arial" w:cs="Arial"/>
          <w:szCs w:val="22"/>
        </w:rPr>
      </w:pPr>
      <w:r w:rsidRPr="00E84449">
        <w:rPr>
          <w:rFonts w:ascii="Arial" w:hAnsi="Arial" w:cs="Arial"/>
          <w:szCs w:val="22"/>
        </w:rPr>
        <w:t>L</w:t>
      </w:r>
      <w:r w:rsidR="0046033D" w:rsidRPr="00E84449">
        <w:rPr>
          <w:rFonts w:ascii="Arial" w:hAnsi="Arial" w:cs="Arial"/>
          <w:szCs w:val="22"/>
        </w:rPr>
        <w:t>’</w:t>
      </w:r>
      <w:r w:rsidRPr="00E84449">
        <w:rPr>
          <w:rFonts w:ascii="Arial" w:hAnsi="Arial" w:cs="Arial"/>
          <w:szCs w:val="22"/>
        </w:rPr>
        <w:t>employé doit :</w:t>
      </w:r>
    </w:p>
    <w:p w14:paraId="44A842F2" w14:textId="77777777" w:rsidR="006A31A9" w:rsidRPr="00E84449" w:rsidRDefault="006A31A9" w:rsidP="006A31A9">
      <w:pPr>
        <w:spacing w:before="0" w:after="0" w:line="240" w:lineRule="auto"/>
        <w:ind w:left="1418"/>
        <w:rPr>
          <w:rFonts w:ascii="Arial" w:hAnsi="Arial" w:cs="Arial"/>
          <w:szCs w:val="22"/>
        </w:rPr>
      </w:pPr>
    </w:p>
    <w:p w14:paraId="480F16DD" w14:textId="77777777" w:rsidR="00BB7F90" w:rsidRPr="00E84449" w:rsidRDefault="00BB7F90" w:rsidP="006A31A9">
      <w:pPr>
        <w:spacing w:before="0" w:after="0" w:line="240" w:lineRule="auto"/>
        <w:ind w:left="1843" w:hanging="372"/>
        <w:rPr>
          <w:rFonts w:ascii="Arial" w:hAnsi="Arial" w:cs="Arial"/>
          <w:szCs w:val="22"/>
          <w:lang w:val="fr-FR"/>
        </w:rPr>
      </w:pPr>
      <w:r w:rsidRPr="00E84449">
        <w:rPr>
          <w:rFonts w:ascii="Arial" w:hAnsi="Arial" w:cs="Arial"/>
          <w:szCs w:val="22"/>
        </w:rPr>
        <w:t xml:space="preserve">1° </w:t>
      </w:r>
      <w:r w:rsidR="00DF39A2" w:rsidRPr="00E84449">
        <w:rPr>
          <w:rFonts w:ascii="Arial" w:hAnsi="Arial" w:cs="Arial"/>
          <w:szCs w:val="22"/>
        </w:rPr>
        <w:tab/>
      </w:r>
      <w:r w:rsidRPr="00E84449">
        <w:rPr>
          <w:rFonts w:ascii="Arial" w:hAnsi="Arial" w:cs="Arial"/>
          <w:szCs w:val="22"/>
          <w:lang w:val="fr-FR"/>
        </w:rPr>
        <w:t>agir de manière équitable dans l</w:t>
      </w:r>
      <w:r w:rsidR="0046033D" w:rsidRPr="00E84449">
        <w:rPr>
          <w:rFonts w:ascii="Arial" w:hAnsi="Arial" w:cs="Arial"/>
          <w:szCs w:val="22"/>
          <w:lang w:val="fr-FR"/>
        </w:rPr>
        <w:t>’</w:t>
      </w:r>
      <w:r w:rsidRPr="00E84449">
        <w:rPr>
          <w:rFonts w:ascii="Arial" w:hAnsi="Arial" w:cs="Arial"/>
          <w:szCs w:val="22"/>
          <w:lang w:val="fr-FR"/>
        </w:rPr>
        <w:t>exécution de ses fonctions et ne doit pas accorder un traitement préférentiel à une personne au détriment des autres ;</w:t>
      </w:r>
    </w:p>
    <w:p w14:paraId="05ECEA97" w14:textId="77777777" w:rsidR="00DD6FFA" w:rsidRPr="00E84449" w:rsidRDefault="00DD6FFA" w:rsidP="006A31A9">
      <w:pPr>
        <w:spacing w:before="0" w:after="0" w:line="240" w:lineRule="auto"/>
        <w:ind w:left="1843"/>
        <w:rPr>
          <w:rFonts w:ascii="Arial" w:hAnsi="Arial" w:cs="Arial"/>
          <w:szCs w:val="22"/>
          <w:lang w:val="fr-FR"/>
        </w:rPr>
      </w:pPr>
    </w:p>
    <w:p w14:paraId="6CF04F36" w14:textId="77777777" w:rsidR="00BB7F90" w:rsidRPr="00E84449" w:rsidRDefault="00BB7F90" w:rsidP="006A31A9">
      <w:pPr>
        <w:spacing w:before="0" w:after="0" w:line="240" w:lineRule="auto"/>
        <w:ind w:left="1843" w:hanging="372"/>
        <w:rPr>
          <w:rFonts w:ascii="Arial" w:hAnsi="Arial" w:cs="Arial"/>
          <w:szCs w:val="22"/>
        </w:rPr>
      </w:pPr>
      <w:r w:rsidRPr="00E84449">
        <w:rPr>
          <w:rFonts w:ascii="Arial" w:hAnsi="Arial" w:cs="Arial"/>
          <w:szCs w:val="22"/>
        </w:rPr>
        <w:t xml:space="preserve">2° </w:t>
      </w:r>
      <w:r w:rsidRPr="00E84449">
        <w:rPr>
          <w:rFonts w:ascii="Arial" w:hAnsi="Arial" w:cs="Arial"/>
          <w:szCs w:val="22"/>
        </w:rPr>
        <w:tab/>
        <w:t>s</w:t>
      </w:r>
      <w:r w:rsidR="0046033D" w:rsidRPr="00E84449">
        <w:rPr>
          <w:rFonts w:ascii="Arial" w:hAnsi="Arial" w:cs="Arial"/>
          <w:szCs w:val="22"/>
        </w:rPr>
        <w:t>’</w:t>
      </w:r>
      <w:r w:rsidRPr="00E84449">
        <w:rPr>
          <w:rFonts w:ascii="Arial" w:hAnsi="Arial" w:cs="Arial"/>
          <w:szCs w:val="22"/>
        </w:rPr>
        <w:t>abstenir de tenir des propos injurieux ou de harceler une personne par des attitudes, des paroles, des gestes pouvant porter atteinte à sa dignité ou à son intégrité ;</w:t>
      </w:r>
    </w:p>
    <w:p w14:paraId="5A1BB8D6" w14:textId="77777777" w:rsidR="00DD6FFA" w:rsidRPr="00E84449" w:rsidRDefault="00DD6FFA" w:rsidP="006A31A9">
      <w:pPr>
        <w:spacing w:before="0" w:after="0" w:line="240" w:lineRule="auto"/>
        <w:ind w:left="1843"/>
        <w:rPr>
          <w:rFonts w:ascii="Arial" w:hAnsi="Arial" w:cs="Arial"/>
          <w:szCs w:val="22"/>
          <w:lang w:val="fr-FR"/>
        </w:rPr>
      </w:pPr>
    </w:p>
    <w:p w14:paraId="748ECB12" w14:textId="77777777" w:rsidR="00BB7F90" w:rsidRPr="00E84449" w:rsidRDefault="00BB7F90" w:rsidP="006A31A9">
      <w:pPr>
        <w:tabs>
          <w:tab w:val="left" w:pos="284"/>
        </w:tabs>
        <w:spacing w:before="0" w:after="0" w:line="240" w:lineRule="auto"/>
        <w:ind w:left="1843" w:hanging="372"/>
        <w:rPr>
          <w:rFonts w:ascii="Arial" w:hAnsi="Arial" w:cs="Arial"/>
          <w:szCs w:val="22"/>
          <w:lang w:val="fr-FR"/>
        </w:rPr>
      </w:pPr>
      <w:r w:rsidRPr="00E84449">
        <w:rPr>
          <w:rFonts w:ascii="Arial" w:hAnsi="Arial" w:cs="Arial"/>
          <w:szCs w:val="22"/>
        </w:rPr>
        <w:t>3°</w:t>
      </w:r>
      <w:r w:rsidRPr="00E84449">
        <w:rPr>
          <w:rFonts w:ascii="Arial" w:hAnsi="Arial" w:cs="Arial"/>
          <w:szCs w:val="22"/>
        </w:rPr>
        <w:tab/>
      </w:r>
      <w:r w:rsidRPr="00E84449">
        <w:rPr>
          <w:rFonts w:ascii="Arial" w:hAnsi="Arial" w:cs="Arial"/>
          <w:szCs w:val="22"/>
          <w:lang w:val="fr-FR"/>
        </w:rPr>
        <w:t>utiliser un langage approprié à l</w:t>
      </w:r>
      <w:r w:rsidR="0046033D" w:rsidRPr="00E84449">
        <w:rPr>
          <w:rFonts w:ascii="Arial" w:hAnsi="Arial" w:cs="Arial"/>
          <w:szCs w:val="22"/>
          <w:lang w:val="fr-FR"/>
        </w:rPr>
        <w:t>’</w:t>
      </w:r>
      <w:r w:rsidRPr="00E84449">
        <w:rPr>
          <w:rFonts w:ascii="Arial" w:hAnsi="Arial" w:cs="Arial"/>
          <w:szCs w:val="22"/>
          <w:lang w:val="fr-FR"/>
        </w:rPr>
        <w:t>exercice de ses fonctions</w:t>
      </w:r>
      <w:r w:rsidR="007F4741" w:rsidRPr="00E84449">
        <w:rPr>
          <w:rFonts w:ascii="Arial" w:hAnsi="Arial" w:cs="Arial"/>
          <w:szCs w:val="22"/>
          <w:lang w:val="fr-FR"/>
        </w:rPr>
        <w:t>.</w:t>
      </w:r>
    </w:p>
    <w:p w14:paraId="25116FDF" w14:textId="77777777" w:rsidR="00DD6FFA" w:rsidRPr="006A31A9" w:rsidRDefault="00DD6FFA" w:rsidP="00106022">
      <w:pPr>
        <w:tabs>
          <w:tab w:val="left" w:pos="284"/>
        </w:tabs>
        <w:spacing w:before="0" w:after="0" w:line="240" w:lineRule="auto"/>
        <w:ind w:left="708"/>
        <w:rPr>
          <w:rFonts w:ascii="Arial" w:hAnsi="Arial" w:cs="Arial"/>
          <w:szCs w:val="22"/>
          <w:lang w:val="fr-FR"/>
        </w:rPr>
      </w:pPr>
    </w:p>
    <w:p w14:paraId="28FD7B14" w14:textId="77777777" w:rsidR="00BB7F90" w:rsidRPr="006A31A9" w:rsidRDefault="007F4741" w:rsidP="00106022">
      <w:pPr>
        <w:pStyle w:val="Titre1"/>
        <w:numPr>
          <w:ilvl w:val="1"/>
          <w:numId w:val="2"/>
        </w:numPr>
        <w:spacing w:before="0" w:after="0" w:line="240" w:lineRule="auto"/>
        <w:ind w:left="720" w:hanging="720"/>
        <w:rPr>
          <w:rFonts w:ascii="Arial" w:hAnsi="Arial" w:cs="Arial"/>
          <w:color w:val="auto"/>
          <w:sz w:val="22"/>
          <w:szCs w:val="22"/>
          <w:lang w:val="fr-CA"/>
        </w:rPr>
      </w:pPr>
      <w:r w:rsidRPr="006A31A9">
        <w:rPr>
          <w:rFonts w:ascii="Arial" w:hAnsi="Arial" w:cs="Arial"/>
          <w:color w:val="auto"/>
          <w:sz w:val="22"/>
          <w:szCs w:val="22"/>
        </w:rPr>
        <w:t>RÈGLE 6</w:t>
      </w:r>
      <w:r w:rsidR="007D55D0" w:rsidRPr="006A31A9">
        <w:rPr>
          <w:rFonts w:ascii="Arial" w:hAnsi="Arial" w:cs="Arial"/>
          <w:color w:val="auto"/>
          <w:sz w:val="22"/>
          <w:szCs w:val="22"/>
        </w:rPr>
        <w:t xml:space="preserve"> – </w:t>
      </w:r>
      <w:r w:rsidR="00BB7F90" w:rsidRPr="006A31A9">
        <w:rPr>
          <w:rFonts w:ascii="Arial" w:hAnsi="Arial" w:cs="Arial"/>
          <w:color w:val="auto"/>
          <w:sz w:val="22"/>
          <w:szCs w:val="22"/>
        </w:rPr>
        <w:t>L</w:t>
      </w:r>
      <w:r w:rsidR="0046033D" w:rsidRPr="006A31A9">
        <w:rPr>
          <w:rFonts w:ascii="Arial" w:hAnsi="Arial" w:cs="Arial"/>
          <w:color w:val="auto"/>
          <w:sz w:val="22"/>
          <w:szCs w:val="22"/>
        </w:rPr>
        <w:t>’</w:t>
      </w:r>
      <w:r w:rsidRPr="006A31A9">
        <w:rPr>
          <w:rFonts w:ascii="Arial" w:hAnsi="Arial" w:cs="Arial"/>
          <w:color w:val="auto"/>
          <w:sz w:val="22"/>
          <w:szCs w:val="22"/>
        </w:rPr>
        <w:t>obligation de loyauté</w:t>
      </w:r>
    </w:p>
    <w:p w14:paraId="1F678988" w14:textId="77777777" w:rsidR="00DD6FFA" w:rsidRPr="00E84449" w:rsidRDefault="00DD6FFA" w:rsidP="00106022">
      <w:pPr>
        <w:spacing w:before="0" w:after="0" w:line="240" w:lineRule="auto"/>
        <w:ind w:left="360"/>
        <w:rPr>
          <w:rFonts w:ascii="Arial" w:hAnsi="Arial" w:cs="Arial"/>
          <w:szCs w:val="22"/>
          <w:lang w:eastAsia="x-none"/>
        </w:rPr>
      </w:pPr>
    </w:p>
    <w:p w14:paraId="6213E306" w14:textId="77777777" w:rsidR="00BB7F90" w:rsidRPr="00E84449" w:rsidRDefault="00BB7F90" w:rsidP="006A31A9">
      <w:pPr>
        <w:spacing w:before="0" w:after="0" w:line="240" w:lineRule="auto"/>
        <w:ind w:left="720"/>
        <w:rPr>
          <w:rFonts w:ascii="Arial" w:hAnsi="Arial" w:cs="Arial"/>
          <w:szCs w:val="22"/>
          <w:lang w:val="fr-FR"/>
        </w:rPr>
      </w:pPr>
      <w:r w:rsidRPr="00E84449">
        <w:rPr>
          <w:rFonts w:ascii="Arial" w:hAnsi="Arial" w:cs="Arial"/>
          <w:szCs w:val="22"/>
          <w:lang w:val="fr-FR"/>
        </w:rPr>
        <w:t>L</w:t>
      </w:r>
      <w:r w:rsidR="0046033D" w:rsidRPr="00E84449">
        <w:rPr>
          <w:rFonts w:ascii="Arial" w:hAnsi="Arial" w:cs="Arial"/>
          <w:szCs w:val="22"/>
          <w:lang w:val="fr-FR"/>
        </w:rPr>
        <w:t>’</w:t>
      </w:r>
      <w:r w:rsidRPr="00E84449">
        <w:rPr>
          <w:rFonts w:ascii="Arial" w:hAnsi="Arial" w:cs="Arial"/>
          <w:szCs w:val="22"/>
          <w:lang w:val="fr-FR"/>
        </w:rPr>
        <w:t>employé doit être loyal et fidèle à ses engagements envers l</w:t>
      </w:r>
      <w:r w:rsidR="0046033D" w:rsidRPr="00E84449">
        <w:rPr>
          <w:rFonts w:ascii="Arial" w:hAnsi="Arial" w:cs="Arial"/>
          <w:szCs w:val="22"/>
          <w:lang w:val="fr-FR"/>
        </w:rPr>
        <w:t>’</w:t>
      </w:r>
      <w:r w:rsidRPr="00E84449">
        <w:rPr>
          <w:rFonts w:ascii="Arial" w:hAnsi="Arial" w:cs="Arial"/>
          <w:szCs w:val="22"/>
          <w:lang w:val="fr-FR"/>
        </w:rPr>
        <w:t>employeur.</w:t>
      </w:r>
    </w:p>
    <w:p w14:paraId="2FF934FF" w14:textId="77777777" w:rsidR="00DD6FFA" w:rsidRPr="00E84449" w:rsidRDefault="00DD6FFA" w:rsidP="00106022">
      <w:pPr>
        <w:spacing w:before="0" w:after="0" w:line="240" w:lineRule="auto"/>
        <w:ind w:left="720"/>
        <w:rPr>
          <w:rFonts w:ascii="Arial" w:hAnsi="Arial" w:cs="Arial"/>
          <w:szCs w:val="22"/>
          <w:lang w:val="fr-FR"/>
        </w:rPr>
      </w:pPr>
    </w:p>
    <w:p w14:paraId="0672EFFC" w14:textId="77777777" w:rsidR="00BB7F90" w:rsidRPr="006A31A9" w:rsidRDefault="00BB7F90" w:rsidP="00106022">
      <w:pPr>
        <w:pStyle w:val="Titre1"/>
        <w:numPr>
          <w:ilvl w:val="1"/>
          <w:numId w:val="2"/>
        </w:numPr>
        <w:spacing w:before="0" w:after="0" w:line="240" w:lineRule="auto"/>
        <w:ind w:left="720" w:hanging="720"/>
        <w:rPr>
          <w:rFonts w:ascii="Arial" w:hAnsi="Arial" w:cs="Arial"/>
          <w:color w:val="auto"/>
          <w:sz w:val="22"/>
          <w:szCs w:val="22"/>
          <w:lang w:val="fr-CA"/>
        </w:rPr>
      </w:pPr>
      <w:r w:rsidRPr="006A31A9">
        <w:rPr>
          <w:rFonts w:ascii="Arial" w:hAnsi="Arial" w:cs="Arial"/>
          <w:color w:val="auto"/>
          <w:sz w:val="22"/>
          <w:szCs w:val="22"/>
        </w:rPr>
        <w:t>RÈGLE 7 – L</w:t>
      </w:r>
      <w:r w:rsidR="00033D49" w:rsidRPr="006A31A9">
        <w:rPr>
          <w:rFonts w:ascii="Arial" w:hAnsi="Arial" w:cs="Arial"/>
          <w:color w:val="auto"/>
          <w:sz w:val="22"/>
          <w:szCs w:val="22"/>
        </w:rPr>
        <w:t>a sobriété</w:t>
      </w:r>
    </w:p>
    <w:p w14:paraId="026D45C1" w14:textId="77777777" w:rsidR="00AF2F5B" w:rsidRPr="00E84449" w:rsidRDefault="00AF2F5B" w:rsidP="00106022">
      <w:pPr>
        <w:spacing w:before="0" w:after="0" w:line="240" w:lineRule="auto"/>
        <w:ind w:left="360"/>
        <w:rPr>
          <w:rFonts w:ascii="Arial" w:hAnsi="Arial" w:cs="Arial"/>
          <w:szCs w:val="22"/>
          <w:lang w:eastAsia="x-none"/>
        </w:rPr>
      </w:pPr>
    </w:p>
    <w:p w14:paraId="3519C139" w14:textId="77777777" w:rsidR="00BB7F90" w:rsidRPr="00E84449" w:rsidRDefault="00BB7F90" w:rsidP="006A31A9">
      <w:pPr>
        <w:spacing w:before="0" w:after="0" w:line="240" w:lineRule="auto"/>
        <w:ind w:left="720"/>
        <w:rPr>
          <w:rFonts w:ascii="Arial" w:hAnsi="Arial" w:cs="Arial"/>
          <w:szCs w:val="22"/>
          <w:lang w:val="fr-FR"/>
        </w:rPr>
      </w:pPr>
      <w:r w:rsidRPr="00E84449">
        <w:rPr>
          <w:rFonts w:ascii="Arial" w:hAnsi="Arial" w:cs="Arial"/>
          <w:szCs w:val="22"/>
        </w:rPr>
        <w:t>Il est interdit à un employé de</w:t>
      </w:r>
      <w:r w:rsidRPr="00E84449">
        <w:rPr>
          <w:rFonts w:ascii="Arial" w:hAnsi="Arial" w:cs="Arial"/>
          <w:szCs w:val="22"/>
          <w:lang w:val="fr-FR"/>
        </w:rPr>
        <w:t xml:space="preserve"> consommer ou d</w:t>
      </w:r>
      <w:r w:rsidR="0046033D" w:rsidRPr="00E84449">
        <w:rPr>
          <w:rFonts w:ascii="Arial" w:hAnsi="Arial" w:cs="Arial"/>
          <w:szCs w:val="22"/>
          <w:lang w:val="fr-FR"/>
        </w:rPr>
        <w:t>’</w:t>
      </w:r>
      <w:r w:rsidRPr="00E84449">
        <w:rPr>
          <w:rFonts w:ascii="Arial" w:hAnsi="Arial" w:cs="Arial"/>
          <w:szCs w:val="22"/>
          <w:lang w:val="fr-FR"/>
        </w:rPr>
        <w:t xml:space="preserve">inciter quiconque à consommer une boisson alcoolisée ou une drogue pendant son travail. </w:t>
      </w:r>
      <w:r w:rsidR="008C25D9" w:rsidRPr="00E84449">
        <w:rPr>
          <w:rFonts w:ascii="Arial" w:hAnsi="Arial" w:cs="Arial"/>
          <w:szCs w:val="22"/>
          <w:lang w:val="fr-FR"/>
        </w:rPr>
        <w:t xml:space="preserve">Un employé </w:t>
      </w:r>
      <w:r w:rsidRPr="00E84449">
        <w:rPr>
          <w:rFonts w:ascii="Arial" w:hAnsi="Arial" w:cs="Arial"/>
          <w:szCs w:val="22"/>
          <w:lang w:val="fr-FR"/>
        </w:rPr>
        <w:t>ne peut être sous l</w:t>
      </w:r>
      <w:r w:rsidR="0046033D" w:rsidRPr="00E84449">
        <w:rPr>
          <w:rFonts w:ascii="Arial" w:hAnsi="Arial" w:cs="Arial"/>
          <w:szCs w:val="22"/>
          <w:lang w:val="fr-FR"/>
        </w:rPr>
        <w:t>’</w:t>
      </w:r>
      <w:r w:rsidRPr="00E84449">
        <w:rPr>
          <w:rFonts w:ascii="Arial" w:hAnsi="Arial" w:cs="Arial"/>
          <w:szCs w:val="22"/>
          <w:lang w:val="fr-FR"/>
        </w:rPr>
        <w:t>influence de telle boisson ou drogue pendant qu</w:t>
      </w:r>
      <w:r w:rsidR="0046033D" w:rsidRPr="00E84449">
        <w:rPr>
          <w:rFonts w:ascii="Arial" w:hAnsi="Arial" w:cs="Arial"/>
          <w:szCs w:val="22"/>
          <w:lang w:val="fr-FR"/>
        </w:rPr>
        <w:t>’</w:t>
      </w:r>
      <w:r w:rsidRPr="00E84449">
        <w:rPr>
          <w:rFonts w:ascii="Arial" w:hAnsi="Arial" w:cs="Arial"/>
          <w:szCs w:val="22"/>
          <w:lang w:val="fr-FR"/>
        </w:rPr>
        <w:t>il exécute son travail. </w:t>
      </w:r>
    </w:p>
    <w:p w14:paraId="381685D2" w14:textId="77777777" w:rsidR="00AF2F5B" w:rsidRPr="00E84449" w:rsidRDefault="00AF2F5B" w:rsidP="00106022">
      <w:pPr>
        <w:spacing w:before="0" w:after="0" w:line="240" w:lineRule="auto"/>
        <w:ind w:left="720"/>
        <w:rPr>
          <w:rFonts w:ascii="Arial" w:hAnsi="Arial" w:cs="Arial"/>
          <w:szCs w:val="22"/>
          <w:lang w:val="fr-FR"/>
        </w:rPr>
      </w:pPr>
    </w:p>
    <w:p w14:paraId="53189929" w14:textId="77777777" w:rsidR="00BB7F90" w:rsidRPr="00E84449" w:rsidRDefault="00BB7F90" w:rsidP="00106022">
      <w:pPr>
        <w:spacing w:before="0" w:after="0" w:line="240" w:lineRule="auto"/>
        <w:ind w:left="708"/>
        <w:rPr>
          <w:rFonts w:ascii="Arial" w:hAnsi="Arial" w:cs="Arial"/>
          <w:szCs w:val="22"/>
          <w:lang w:val="fr-FR"/>
        </w:rPr>
      </w:pPr>
      <w:r w:rsidRPr="00E84449">
        <w:rPr>
          <w:rFonts w:ascii="Arial" w:hAnsi="Arial" w:cs="Arial"/>
          <w:szCs w:val="22"/>
          <w:lang w:val="fr-FR"/>
        </w:rPr>
        <w:t>Toutefois, un employé qui, dans le cadre de ses fonctions, participe à un événement où des boissons alcoolisées sont servies ne contrevient pas à la présente règle s</w:t>
      </w:r>
      <w:r w:rsidR="0046033D" w:rsidRPr="00E84449">
        <w:rPr>
          <w:rFonts w:ascii="Arial" w:hAnsi="Arial" w:cs="Arial"/>
          <w:szCs w:val="22"/>
          <w:lang w:val="fr-FR"/>
        </w:rPr>
        <w:t>’</w:t>
      </w:r>
      <w:r w:rsidRPr="00E84449">
        <w:rPr>
          <w:rFonts w:ascii="Arial" w:hAnsi="Arial" w:cs="Arial"/>
          <w:szCs w:val="22"/>
          <w:lang w:val="fr-FR"/>
        </w:rPr>
        <w:t>il en fait une consommation raisonnable.</w:t>
      </w:r>
    </w:p>
    <w:p w14:paraId="71B8ABDC" w14:textId="77777777" w:rsidR="00AF2F5B" w:rsidRPr="006A31A9" w:rsidRDefault="00AF2F5B" w:rsidP="00106022">
      <w:pPr>
        <w:spacing w:before="0" w:after="0" w:line="240" w:lineRule="auto"/>
        <w:ind w:left="708"/>
        <w:rPr>
          <w:rFonts w:ascii="Arial" w:hAnsi="Arial" w:cs="Arial"/>
          <w:szCs w:val="22"/>
        </w:rPr>
      </w:pPr>
    </w:p>
    <w:p w14:paraId="54A5FB53" w14:textId="77777777" w:rsidR="00CB371B" w:rsidRPr="006A31A9" w:rsidRDefault="00E402CC" w:rsidP="00106022">
      <w:pPr>
        <w:pStyle w:val="Titre1"/>
        <w:numPr>
          <w:ilvl w:val="1"/>
          <w:numId w:val="2"/>
        </w:numPr>
        <w:spacing w:before="0" w:after="0" w:line="240" w:lineRule="auto"/>
        <w:ind w:left="720" w:hanging="720"/>
        <w:rPr>
          <w:rFonts w:ascii="Arial" w:hAnsi="Arial" w:cs="Arial"/>
          <w:color w:val="auto"/>
          <w:sz w:val="22"/>
          <w:szCs w:val="22"/>
          <w:lang w:val="fr-CA"/>
        </w:rPr>
      </w:pPr>
      <w:r w:rsidRPr="006A31A9">
        <w:rPr>
          <w:rFonts w:ascii="Arial" w:hAnsi="Arial" w:cs="Arial"/>
          <w:color w:val="auto"/>
          <w:sz w:val="22"/>
          <w:szCs w:val="22"/>
          <w:lang w:val="fr-CA"/>
        </w:rPr>
        <w:t xml:space="preserve">RÈGLE 8 - </w:t>
      </w:r>
      <w:r w:rsidR="00CB371B" w:rsidRPr="006A31A9">
        <w:rPr>
          <w:rFonts w:ascii="Arial" w:hAnsi="Arial" w:cs="Arial"/>
          <w:color w:val="auto"/>
          <w:sz w:val="22"/>
          <w:szCs w:val="22"/>
        </w:rPr>
        <w:t>Annonce lors d’activité de financement politique</w:t>
      </w:r>
    </w:p>
    <w:p w14:paraId="7EA78846" w14:textId="77777777" w:rsidR="00AF2F5B" w:rsidRPr="00E84449" w:rsidRDefault="00AF2F5B" w:rsidP="00106022">
      <w:pPr>
        <w:spacing w:before="0" w:after="0" w:line="240" w:lineRule="auto"/>
        <w:ind w:left="360"/>
        <w:rPr>
          <w:rFonts w:ascii="Arial" w:hAnsi="Arial" w:cs="Arial"/>
          <w:szCs w:val="22"/>
          <w:lang w:eastAsia="x-none"/>
        </w:rPr>
      </w:pPr>
    </w:p>
    <w:p w14:paraId="7C23DF8F" w14:textId="77777777" w:rsidR="00CB371B" w:rsidRPr="00E84449" w:rsidRDefault="007343EB" w:rsidP="00EA50C7">
      <w:pPr>
        <w:spacing w:before="0" w:after="0" w:line="240" w:lineRule="auto"/>
        <w:ind w:left="720"/>
        <w:rPr>
          <w:rFonts w:ascii="Arial" w:hAnsi="Arial" w:cs="Arial"/>
          <w:szCs w:val="22"/>
          <w:lang w:eastAsia="fr-FR"/>
        </w:rPr>
      </w:pPr>
      <w:r w:rsidRPr="00E84449">
        <w:rPr>
          <w:rFonts w:ascii="Arial" w:hAnsi="Arial" w:cs="Arial"/>
          <w:szCs w:val="22"/>
          <w:lang w:eastAsia="fr-FR"/>
        </w:rPr>
        <w:t>Il est interdit à tout employé de faire l’annonce, lors d’une activité de financement politique, de la réalisation d’un projet, de la conclusion d’un contrat ou de l’octroi d’une subvention par la municipalité sauf si une décision sans appel relativement à ce projet, contrat ou subvention a déjà été prise par l’autorité compétente de la municipalité.</w:t>
      </w:r>
    </w:p>
    <w:p w14:paraId="07447427" w14:textId="77777777" w:rsidR="00AF2F5B" w:rsidRPr="00E84449" w:rsidRDefault="00AF2F5B" w:rsidP="00106022">
      <w:pPr>
        <w:spacing w:before="0" w:after="0" w:line="240" w:lineRule="auto"/>
        <w:ind w:left="720"/>
        <w:rPr>
          <w:rFonts w:ascii="Arial" w:hAnsi="Arial" w:cs="Arial"/>
          <w:szCs w:val="22"/>
          <w:lang w:eastAsia="fr-FR"/>
        </w:rPr>
      </w:pPr>
    </w:p>
    <w:p w14:paraId="6828B1BD" w14:textId="77777777" w:rsidR="00273B5E" w:rsidRPr="00E84449" w:rsidRDefault="00273B5E" w:rsidP="00106022">
      <w:pPr>
        <w:spacing w:before="0" w:after="0" w:line="240" w:lineRule="auto"/>
        <w:rPr>
          <w:rFonts w:ascii="Arial" w:hAnsi="Arial" w:cs="Arial"/>
          <w:szCs w:val="22"/>
          <w:lang w:eastAsia="fr-FR"/>
        </w:rPr>
      </w:pPr>
    </w:p>
    <w:p w14:paraId="7C379AFD" w14:textId="2A1F2769" w:rsidR="00CB371B" w:rsidRPr="00EA50C7" w:rsidRDefault="00E402CC" w:rsidP="00106022">
      <w:pPr>
        <w:pStyle w:val="Titre1"/>
        <w:numPr>
          <w:ilvl w:val="1"/>
          <w:numId w:val="2"/>
        </w:numPr>
        <w:spacing w:before="0" w:after="0" w:line="240" w:lineRule="auto"/>
        <w:ind w:left="720" w:hanging="720"/>
        <w:rPr>
          <w:rFonts w:ascii="Arial" w:hAnsi="Arial" w:cs="Arial"/>
          <w:color w:val="auto"/>
          <w:sz w:val="22"/>
          <w:szCs w:val="22"/>
          <w:lang w:val="fr-CA"/>
        </w:rPr>
      </w:pPr>
      <w:r w:rsidRPr="00EA50C7">
        <w:rPr>
          <w:rFonts w:ascii="Arial" w:hAnsi="Arial" w:cs="Arial"/>
          <w:color w:val="auto"/>
          <w:sz w:val="22"/>
          <w:szCs w:val="22"/>
          <w:lang w:val="fr-CA"/>
        </w:rPr>
        <w:t>RÈGLE 9 –</w:t>
      </w:r>
      <w:r w:rsidR="00CB371B" w:rsidRPr="00EA50C7">
        <w:rPr>
          <w:rFonts w:ascii="Arial" w:hAnsi="Arial" w:cs="Arial"/>
          <w:color w:val="auto"/>
          <w:sz w:val="22"/>
          <w:szCs w:val="22"/>
        </w:rPr>
        <w:t>Obligations suite à la fin de son emploi</w:t>
      </w:r>
    </w:p>
    <w:p w14:paraId="7C41DB5C" w14:textId="77777777" w:rsidR="00AF2F5B" w:rsidRPr="00E84449" w:rsidRDefault="00AF2F5B" w:rsidP="00106022">
      <w:pPr>
        <w:spacing w:before="0" w:after="0" w:line="240" w:lineRule="auto"/>
        <w:ind w:left="360"/>
        <w:rPr>
          <w:rFonts w:ascii="Arial" w:hAnsi="Arial" w:cs="Arial"/>
          <w:szCs w:val="22"/>
          <w:lang w:eastAsia="x-none"/>
        </w:rPr>
      </w:pPr>
    </w:p>
    <w:p w14:paraId="05895794" w14:textId="55FF4D02" w:rsidR="00E96731" w:rsidRPr="00EA50C7" w:rsidRDefault="00E96731" w:rsidP="00EA50C7">
      <w:pPr>
        <w:pStyle w:val="Paragraphedeliste"/>
        <w:numPr>
          <w:ilvl w:val="2"/>
          <w:numId w:val="2"/>
        </w:numPr>
        <w:spacing w:before="0" w:after="0" w:line="240" w:lineRule="auto"/>
        <w:ind w:left="1418" w:right="711"/>
        <w:rPr>
          <w:rFonts w:ascii="Arial" w:hAnsi="Arial" w:cs="Arial"/>
          <w:bCs/>
          <w:szCs w:val="22"/>
          <w:lang w:eastAsia="fr-FR"/>
        </w:rPr>
      </w:pPr>
      <w:r w:rsidRPr="00EA50C7">
        <w:rPr>
          <w:rFonts w:ascii="Arial" w:hAnsi="Arial" w:cs="Arial"/>
          <w:bCs/>
          <w:szCs w:val="22"/>
          <w:lang w:eastAsia="fr-FR"/>
        </w:rPr>
        <w:t>Il est interdit aux employés suivants de la municipalité :</w:t>
      </w:r>
    </w:p>
    <w:p w14:paraId="4C00CE83" w14:textId="77777777" w:rsidR="00EA50C7" w:rsidRPr="00EA50C7" w:rsidRDefault="00EA50C7" w:rsidP="00EA50C7">
      <w:pPr>
        <w:pStyle w:val="Paragraphedeliste"/>
        <w:spacing w:before="0" w:after="0" w:line="240" w:lineRule="auto"/>
        <w:ind w:left="720" w:right="711"/>
        <w:rPr>
          <w:rFonts w:ascii="Arial" w:hAnsi="Arial" w:cs="Arial"/>
          <w:bCs/>
          <w:szCs w:val="22"/>
          <w:lang w:eastAsia="fr-FR"/>
        </w:rPr>
      </w:pPr>
    </w:p>
    <w:p w14:paraId="00F185B0" w14:textId="7A91C347" w:rsidR="00E96731" w:rsidRDefault="00E96731" w:rsidP="00EA50C7">
      <w:pPr>
        <w:numPr>
          <w:ilvl w:val="0"/>
          <w:numId w:val="1"/>
        </w:numPr>
        <w:tabs>
          <w:tab w:val="left" w:pos="387"/>
        </w:tabs>
        <w:spacing w:before="0" w:after="0" w:line="240" w:lineRule="auto"/>
        <w:ind w:left="1843" w:right="711"/>
        <w:rPr>
          <w:rFonts w:ascii="Arial" w:hAnsi="Arial" w:cs="Arial"/>
          <w:bCs/>
          <w:szCs w:val="22"/>
          <w:lang w:eastAsia="fr-FR"/>
        </w:rPr>
      </w:pPr>
      <w:r w:rsidRPr="00E84449">
        <w:rPr>
          <w:rFonts w:ascii="Arial" w:hAnsi="Arial" w:cs="Arial"/>
          <w:bCs/>
          <w:szCs w:val="22"/>
          <w:lang w:eastAsia="fr-FR"/>
        </w:rPr>
        <w:t>Le directeur général et son adjoint;</w:t>
      </w:r>
    </w:p>
    <w:p w14:paraId="44FD815D" w14:textId="77777777" w:rsidR="00EA50C7" w:rsidRPr="00E84449" w:rsidRDefault="00EA50C7" w:rsidP="00EA50C7">
      <w:pPr>
        <w:tabs>
          <w:tab w:val="left" w:pos="387"/>
        </w:tabs>
        <w:spacing w:before="0" w:after="0" w:line="240" w:lineRule="auto"/>
        <w:ind w:left="1843" w:right="711"/>
        <w:rPr>
          <w:rFonts w:ascii="Arial" w:hAnsi="Arial" w:cs="Arial"/>
          <w:bCs/>
          <w:szCs w:val="22"/>
          <w:lang w:eastAsia="fr-FR"/>
        </w:rPr>
      </w:pPr>
    </w:p>
    <w:p w14:paraId="4CA257E6" w14:textId="23BB7BD1" w:rsidR="00E96731" w:rsidRDefault="00E96731" w:rsidP="00EA50C7">
      <w:pPr>
        <w:numPr>
          <w:ilvl w:val="0"/>
          <w:numId w:val="1"/>
        </w:numPr>
        <w:tabs>
          <w:tab w:val="left" w:pos="387"/>
        </w:tabs>
        <w:spacing w:before="0" w:after="0" w:line="240" w:lineRule="auto"/>
        <w:ind w:left="1843" w:right="711"/>
        <w:rPr>
          <w:rFonts w:ascii="Arial" w:hAnsi="Arial" w:cs="Arial"/>
          <w:bCs/>
          <w:szCs w:val="22"/>
          <w:lang w:eastAsia="fr-FR"/>
        </w:rPr>
      </w:pPr>
      <w:r w:rsidRPr="00CD4FB6">
        <w:rPr>
          <w:rFonts w:ascii="Arial" w:hAnsi="Arial" w:cs="Arial"/>
          <w:bCs/>
          <w:szCs w:val="22"/>
          <w:lang w:eastAsia="fr-FR"/>
        </w:rPr>
        <w:t xml:space="preserve">Le </w:t>
      </w:r>
      <w:r w:rsidR="009D3AD6" w:rsidRPr="00CD4FB6">
        <w:rPr>
          <w:rFonts w:ascii="Arial" w:hAnsi="Arial" w:cs="Arial"/>
          <w:bCs/>
          <w:szCs w:val="22"/>
          <w:lang w:eastAsia="fr-FR"/>
        </w:rPr>
        <w:t>greffier</w:t>
      </w:r>
      <w:r w:rsidRPr="00CD4FB6">
        <w:rPr>
          <w:rFonts w:ascii="Arial" w:hAnsi="Arial" w:cs="Arial"/>
          <w:bCs/>
          <w:szCs w:val="22"/>
          <w:lang w:eastAsia="fr-FR"/>
        </w:rPr>
        <w:t>-trésorier</w:t>
      </w:r>
      <w:r w:rsidRPr="00E84449">
        <w:rPr>
          <w:rFonts w:ascii="Arial" w:hAnsi="Arial" w:cs="Arial"/>
          <w:bCs/>
          <w:szCs w:val="22"/>
          <w:lang w:eastAsia="fr-FR"/>
        </w:rPr>
        <w:t xml:space="preserve"> et son adjoint;</w:t>
      </w:r>
    </w:p>
    <w:p w14:paraId="6A89D43F" w14:textId="77777777" w:rsidR="00EA50C7" w:rsidRPr="00E84449" w:rsidRDefault="00EA50C7" w:rsidP="00EA50C7">
      <w:pPr>
        <w:tabs>
          <w:tab w:val="left" w:pos="387"/>
        </w:tabs>
        <w:spacing w:before="0" w:after="0" w:line="240" w:lineRule="auto"/>
        <w:ind w:left="1843" w:right="711"/>
        <w:rPr>
          <w:rFonts w:ascii="Arial" w:hAnsi="Arial" w:cs="Arial"/>
          <w:bCs/>
          <w:szCs w:val="22"/>
          <w:lang w:eastAsia="fr-FR"/>
        </w:rPr>
      </w:pPr>
    </w:p>
    <w:p w14:paraId="0B12FDC8" w14:textId="4C58AF51" w:rsidR="00E96731" w:rsidRDefault="00E96731" w:rsidP="00EA50C7">
      <w:pPr>
        <w:numPr>
          <w:ilvl w:val="0"/>
          <w:numId w:val="1"/>
        </w:numPr>
        <w:tabs>
          <w:tab w:val="left" w:pos="387"/>
        </w:tabs>
        <w:spacing w:before="0" w:after="0" w:line="240" w:lineRule="auto"/>
        <w:ind w:left="1843" w:right="711"/>
        <w:rPr>
          <w:rFonts w:ascii="Arial" w:hAnsi="Arial" w:cs="Arial"/>
          <w:bCs/>
          <w:szCs w:val="22"/>
          <w:lang w:eastAsia="fr-FR"/>
        </w:rPr>
      </w:pPr>
      <w:r w:rsidRPr="00E84449">
        <w:rPr>
          <w:rFonts w:ascii="Arial" w:hAnsi="Arial" w:cs="Arial"/>
          <w:bCs/>
          <w:szCs w:val="22"/>
          <w:lang w:eastAsia="fr-FR"/>
        </w:rPr>
        <w:t>Le trésorier et son adjoint;</w:t>
      </w:r>
    </w:p>
    <w:p w14:paraId="014A8ACD" w14:textId="77777777" w:rsidR="00EA50C7" w:rsidRPr="00E84449" w:rsidRDefault="00EA50C7" w:rsidP="00EA50C7">
      <w:pPr>
        <w:tabs>
          <w:tab w:val="left" w:pos="387"/>
        </w:tabs>
        <w:spacing w:before="0" w:after="0" w:line="240" w:lineRule="auto"/>
        <w:ind w:left="1843" w:right="711"/>
        <w:rPr>
          <w:rFonts w:ascii="Arial" w:hAnsi="Arial" w:cs="Arial"/>
          <w:bCs/>
          <w:szCs w:val="22"/>
          <w:lang w:eastAsia="fr-FR"/>
        </w:rPr>
      </w:pPr>
    </w:p>
    <w:p w14:paraId="729E9DD2" w14:textId="44A059A1" w:rsidR="00E96731" w:rsidRDefault="00E96731" w:rsidP="00EA50C7">
      <w:pPr>
        <w:numPr>
          <w:ilvl w:val="0"/>
          <w:numId w:val="1"/>
        </w:numPr>
        <w:tabs>
          <w:tab w:val="left" w:pos="387"/>
        </w:tabs>
        <w:spacing w:before="0" w:after="0" w:line="240" w:lineRule="auto"/>
        <w:ind w:left="1843" w:right="711"/>
        <w:rPr>
          <w:rFonts w:ascii="Arial" w:hAnsi="Arial" w:cs="Arial"/>
          <w:bCs/>
          <w:szCs w:val="22"/>
          <w:lang w:eastAsia="fr-FR"/>
        </w:rPr>
      </w:pPr>
      <w:r w:rsidRPr="00E84449">
        <w:rPr>
          <w:rFonts w:ascii="Arial" w:hAnsi="Arial" w:cs="Arial"/>
          <w:bCs/>
          <w:szCs w:val="22"/>
          <w:lang w:eastAsia="fr-FR"/>
        </w:rPr>
        <w:t>Le greffier et son adjoint;</w:t>
      </w:r>
    </w:p>
    <w:p w14:paraId="569B4476" w14:textId="77777777" w:rsidR="00EA50C7" w:rsidRPr="00E84449" w:rsidRDefault="00EA50C7" w:rsidP="00EA50C7">
      <w:pPr>
        <w:tabs>
          <w:tab w:val="left" w:pos="387"/>
        </w:tabs>
        <w:spacing w:before="0" w:after="0" w:line="240" w:lineRule="auto"/>
        <w:ind w:left="1843" w:right="711"/>
        <w:rPr>
          <w:rFonts w:ascii="Arial" w:hAnsi="Arial" w:cs="Arial"/>
          <w:bCs/>
          <w:szCs w:val="22"/>
          <w:lang w:eastAsia="fr-FR"/>
        </w:rPr>
      </w:pPr>
    </w:p>
    <w:p w14:paraId="7968CC86" w14:textId="77777777" w:rsidR="00CB371B" w:rsidRPr="00E84449" w:rsidRDefault="00E96731" w:rsidP="00EA50C7">
      <w:pPr>
        <w:spacing w:before="0" w:after="0" w:line="240" w:lineRule="auto"/>
        <w:ind w:left="1418"/>
        <w:rPr>
          <w:rFonts w:ascii="Arial" w:hAnsi="Arial" w:cs="Arial"/>
          <w:bCs/>
          <w:szCs w:val="22"/>
          <w:lang w:eastAsia="fr-FR"/>
        </w:rPr>
      </w:pPr>
      <w:r w:rsidRPr="00E84449">
        <w:rPr>
          <w:rFonts w:ascii="Arial" w:hAnsi="Arial" w:cs="Arial"/>
          <w:bCs/>
          <w:szCs w:val="22"/>
          <w:lang w:eastAsia="fr-FR"/>
        </w:rPr>
        <w:t>d’occuper un poste d’administrateur ou de dirigeant d’une personne morale, un emploi ou toute autre fonction de telle sorte que lui-même ou toute autre personne tire un avantage indu de ses fonctions antérieures à titre d’employé de la municipalité.</w:t>
      </w:r>
    </w:p>
    <w:p w14:paraId="447B280A" w14:textId="77777777" w:rsidR="00CB371B" w:rsidRPr="00E84449" w:rsidRDefault="00CB371B" w:rsidP="00106022">
      <w:pPr>
        <w:spacing w:before="0" w:after="0" w:line="240" w:lineRule="auto"/>
        <w:rPr>
          <w:rFonts w:ascii="Arial" w:hAnsi="Arial" w:cs="Arial"/>
          <w:szCs w:val="22"/>
        </w:rPr>
      </w:pPr>
    </w:p>
    <w:p w14:paraId="43BBEF1C" w14:textId="77777777" w:rsidR="00E149E9" w:rsidRPr="00E84449" w:rsidRDefault="00E149E9" w:rsidP="00106022">
      <w:pPr>
        <w:spacing w:before="0" w:after="0" w:line="240" w:lineRule="auto"/>
        <w:rPr>
          <w:rFonts w:ascii="Arial" w:hAnsi="Arial" w:cs="Arial"/>
          <w:szCs w:val="22"/>
        </w:rPr>
      </w:pPr>
    </w:p>
    <w:p w14:paraId="1BD0D918" w14:textId="77777777" w:rsidR="000136A5" w:rsidRPr="0077361F" w:rsidRDefault="000136A5" w:rsidP="00EA50C7">
      <w:pPr>
        <w:pStyle w:val="Titre2"/>
        <w:pBdr>
          <w:top w:val="single" w:sz="4" w:space="1" w:color="auto"/>
          <w:bottom w:val="single" w:sz="4" w:space="1" w:color="auto"/>
        </w:pBdr>
        <w:spacing w:before="0" w:after="0" w:line="240" w:lineRule="auto"/>
        <w:rPr>
          <w:rFonts w:ascii="Arial" w:hAnsi="Arial" w:cs="Arial"/>
          <w:smallCaps/>
          <w:color w:val="auto"/>
          <w:sz w:val="22"/>
          <w:szCs w:val="22"/>
          <w:u w:val="none"/>
        </w:rPr>
      </w:pPr>
      <w:r w:rsidRPr="0077361F">
        <w:rPr>
          <w:rFonts w:ascii="Arial" w:hAnsi="Arial" w:cs="Arial"/>
          <w:smallCaps/>
          <w:color w:val="auto"/>
          <w:sz w:val="22"/>
          <w:szCs w:val="22"/>
          <w:u w:val="none"/>
        </w:rPr>
        <w:t>Les sanctions</w:t>
      </w:r>
    </w:p>
    <w:p w14:paraId="362531FB" w14:textId="77777777" w:rsidR="00563F36" w:rsidRPr="00E84449" w:rsidRDefault="00563F36" w:rsidP="00106022">
      <w:pPr>
        <w:pStyle w:val="Titre2"/>
        <w:numPr>
          <w:ilvl w:val="0"/>
          <w:numId w:val="0"/>
        </w:numPr>
        <w:spacing w:before="0" w:after="0" w:line="240" w:lineRule="auto"/>
        <w:ind w:left="360"/>
        <w:rPr>
          <w:rFonts w:ascii="Arial" w:hAnsi="Arial" w:cs="Arial"/>
          <w:sz w:val="22"/>
          <w:szCs w:val="22"/>
        </w:rPr>
      </w:pPr>
    </w:p>
    <w:p w14:paraId="4BFB2FDE" w14:textId="77777777" w:rsidR="006F77DE" w:rsidRPr="00E84449" w:rsidRDefault="006F77DE" w:rsidP="00106022">
      <w:pPr>
        <w:numPr>
          <w:ilvl w:val="1"/>
          <w:numId w:val="6"/>
        </w:numPr>
        <w:spacing w:before="0" w:after="0" w:line="240" w:lineRule="auto"/>
        <w:rPr>
          <w:rFonts w:ascii="Arial" w:hAnsi="Arial" w:cs="Arial"/>
          <w:szCs w:val="22"/>
        </w:rPr>
      </w:pPr>
      <w:r w:rsidRPr="00E84449">
        <w:rPr>
          <w:rFonts w:ascii="Arial" w:hAnsi="Arial" w:cs="Arial"/>
          <w:szCs w:val="22"/>
        </w:rPr>
        <w:t>Un manquement au présent Code peut entraîner, sur décision du conseil de la Municipalité</w:t>
      </w:r>
      <w:r w:rsidRPr="00E84449">
        <w:rPr>
          <w:rFonts w:ascii="Arial" w:hAnsi="Arial" w:cs="Arial"/>
          <w:color w:val="000000"/>
          <w:szCs w:val="22"/>
        </w:rPr>
        <w:t xml:space="preserve"> ou du directeur général </w:t>
      </w:r>
      <w:r w:rsidRPr="00E84449">
        <w:rPr>
          <w:rFonts w:ascii="Arial" w:hAnsi="Arial" w:cs="Arial"/>
          <w:szCs w:val="22"/>
        </w:rPr>
        <w:t xml:space="preserve">– </w:t>
      </w:r>
      <w:r w:rsidRPr="00E84449">
        <w:rPr>
          <w:rFonts w:ascii="Arial" w:hAnsi="Arial" w:cs="Arial"/>
          <w:color w:val="000000"/>
          <w:szCs w:val="22"/>
        </w:rPr>
        <w:t>si celui-ci en a le pouvoir</w:t>
      </w:r>
      <w:r w:rsidRPr="00E84449">
        <w:rPr>
          <w:rFonts w:ascii="Arial" w:hAnsi="Arial" w:cs="Arial"/>
          <w:szCs w:val="22"/>
        </w:rPr>
        <w:t xml:space="preserve"> </w:t>
      </w:r>
      <w:r w:rsidRPr="00E84449">
        <w:rPr>
          <w:rFonts w:ascii="Arial" w:hAnsi="Arial" w:cs="Arial"/>
          <w:color w:val="000000"/>
          <w:szCs w:val="22"/>
        </w:rPr>
        <w:t xml:space="preserve">conformément à la Loi, à un règlement ou à une résolution </w:t>
      </w:r>
      <w:r w:rsidRPr="00E84449">
        <w:rPr>
          <w:rFonts w:ascii="Arial" w:hAnsi="Arial" w:cs="Arial"/>
          <w:szCs w:val="22"/>
        </w:rPr>
        <w:t>– et dans le respect de tout contrat de travail, l’application de toute sanction appropriée à la nature et à la gravité de ce manquement.</w:t>
      </w:r>
    </w:p>
    <w:p w14:paraId="7E682EA3" w14:textId="77777777" w:rsidR="006F77DE" w:rsidRPr="00E84449" w:rsidRDefault="006F77DE" w:rsidP="00106022">
      <w:pPr>
        <w:spacing w:before="0" w:after="0" w:line="240" w:lineRule="auto"/>
        <w:ind w:left="360"/>
        <w:rPr>
          <w:rFonts w:ascii="Arial" w:hAnsi="Arial" w:cs="Arial"/>
          <w:szCs w:val="22"/>
        </w:rPr>
      </w:pPr>
    </w:p>
    <w:p w14:paraId="7DD21EFE" w14:textId="77777777" w:rsidR="000136A5" w:rsidRPr="00E84449" w:rsidRDefault="000136A5" w:rsidP="00106022">
      <w:pPr>
        <w:numPr>
          <w:ilvl w:val="1"/>
          <w:numId w:val="2"/>
        </w:numPr>
        <w:spacing w:before="0" w:after="0" w:line="240" w:lineRule="auto"/>
        <w:rPr>
          <w:rFonts w:ascii="Arial" w:hAnsi="Arial" w:cs="Arial"/>
          <w:szCs w:val="22"/>
        </w:rPr>
      </w:pPr>
      <w:r w:rsidRPr="00E84449">
        <w:rPr>
          <w:rFonts w:ascii="Arial" w:hAnsi="Arial" w:cs="Arial"/>
          <w:szCs w:val="22"/>
        </w:rPr>
        <w:t>Dans le cas d</w:t>
      </w:r>
      <w:r w:rsidR="0046033D" w:rsidRPr="00E84449">
        <w:rPr>
          <w:rFonts w:ascii="Arial" w:hAnsi="Arial" w:cs="Arial"/>
          <w:szCs w:val="22"/>
        </w:rPr>
        <w:t>’</w:t>
      </w:r>
      <w:r w:rsidRPr="00E84449">
        <w:rPr>
          <w:rFonts w:ascii="Arial" w:hAnsi="Arial" w:cs="Arial"/>
          <w:szCs w:val="22"/>
        </w:rPr>
        <w:t>un manquement à une obligation qui s</w:t>
      </w:r>
      <w:r w:rsidR="0046033D" w:rsidRPr="00E84449">
        <w:rPr>
          <w:rFonts w:ascii="Arial" w:hAnsi="Arial" w:cs="Arial"/>
          <w:szCs w:val="22"/>
        </w:rPr>
        <w:t>’</w:t>
      </w:r>
      <w:r w:rsidRPr="00E84449">
        <w:rPr>
          <w:rFonts w:ascii="Arial" w:hAnsi="Arial" w:cs="Arial"/>
          <w:szCs w:val="22"/>
        </w:rPr>
        <w:t>applique après la fin du contrat de travail, la Municipalité peut, selon les circonstances, s</w:t>
      </w:r>
      <w:r w:rsidR="0046033D" w:rsidRPr="00E84449">
        <w:rPr>
          <w:rFonts w:ascii="Arial" w:hAnsi="Arial" w:cs="Arial"/>
          <w:szCs w:val="22"/>
        </w:rPr>
        <w:t>’</w:t>
      </w:r>
      <w:r w:rsidRPr="00E84449">
        <w:rPr>
          <w:rFonts w:ascii="Arial" w:hAnsi="Arial" w:cs="Arial"/>
          <w:szCs w:val="22"/>
        </w:rPr>
        <w:t>adresser aux tribunaux pour obtenir réparation ou, de façon générale, protéger ses droits. </w:t>
      </w:r>
    </w:p>
    <w:p w14:paraId="00FBF92D" w14:textId="77777777" w:rsidR="00563F36" w:rsidRPr="00E84449" w:rsidRDefault="00563F36" w:rsidP="00106022">
      <w:pPr>
        <w:spacing w:before="0" w:after="0" w:line="240" w:lineRule="auto"/>
        <w:ind w:left="360"/>
        <w:rPr>
          <w:rFonts w:ascii="Arial" w:hAnsi="Arial" w:cs="Arial"/>
          <w:szCs w:val="22"/>
        </w:rPr>
      </w:pPr>
    </w:p>
    <w:p w14:paraId="5D92F369" w14:textId="77777777" w:rsidR="000136A5" w:rsidRPr="00E84449" w:rsidRDefault="000136A5" w:rsidP="00106022">
      <w:pPr>
        <w:numPr>
          <w:ilvl w:val="1"/>
          <w:numId w:val="2"/>
        </w:numPr>
        <w:spacing w:before="0" w:after="0" w:line="240" w:lineRule="auto"/>
        <w:rPr>
          <w:rFonts w:ascii="Arial" w:hAnsi="Arial" w:cs="Arial"/>
          <w:szCs w:val="22"/>
        </w:rPr>
      </w:pPr>
      <w:r w:rsidRPr="00E84449">
        <w:rPr>
          <w:rFonts w:ascii="Arial" w:hAnsi="Arial" w:cs="Arial"/>
          <w:szCs w:val="22"/>
        </w:rPr>
        <w:t>La Municipalité reconnaît l</w:t>
      </w:r>
      <w:r w:rsidR="0046033D" w:rsidRPr="00E84449">
        <w:rPr>
          <w:rFonts w:ascii="Arial" w:hAnsi="Arial" w:cs="Arial"/>
          <w:szCs w:val="22"/>
        </w:rPr>
        <w:t>’</w:t>
      </w:r>
      <w:r w:rsidRPr="00E84449">
        <w:rPr>
          <w:rFonts w:ascii="Arial" w:hAnsi="Arial" w:cs="Arial"/>
          <w:szCs w:val="22"/>
        </w:rPr>
        <w:t>aspect correctif de la discipline en milieu de travail. Elle</w:t>
      </w:r>
      <w:r w:rsidRPr="00E84449">
        <w:rPr>
          <w:rFonts w:ascii="Arial" w:hAnsi="Arial" w:cs="Arial"/>
          <w:b/>
          <w:szCs w:val="22"/>
        </w:rPr>
        <w:t xml:space="preserve"> </w:t>
      </w:r>
      <w:r w:rsidRPr="00E84449">
        <w:rPr>
          <w:rFonts w:ascii="Arial" w:hAnsi="Arial" w:cs="Arial"/>
          <w:szCs w:val="22"/>
        </w:rPr>
        <w:t>reconnaît que la mesure disciplinaire imposée sera juste et raisonnable</w:t>
      </w:r>
      <w:r w:rsidR="00F02E1C" w:rsidRPr="00E84449">
        <w:rPr>
          <w:rFonts w:ascii="Arial" w:hAnsi="Arial" w:cs="Arial"/>
          <w:szCs w:val="22"/>
        </w:rPr>
        <w:t>,</w:t>
      </w:r>
      <w:r w:rsidRPr="00E84449">
        <w:rPr>
          <w:rFonts w:ascii="Arial" w:hAnsi="Arial" w:cs="Arial"/>
          <w:szCs w:val="22"/>
        </w:rPr>
        <w:t xml:space="preserve"> et proportionnelle à la gravité de la faute reprochée.</w:t>
      </w:r>
    </w:p>
    <w:p w14:paraId="6990E899" w14:textId="77777777" w:rsidR="00033D49" w:rsidRPr="00E84449" w:rsidRDefault="00033D49" w:rsidP="00106022">
      <w:pPr>
        <w:spacing w:before="0" w:after="0" w:line="240" w:lineRule="auto"/>
        <w:rPr>
          <w:rFonts w:ascii="Arial" w:hAnsi="Arial" w:cs="Arial"/>
          <w:szCs w:val="22"/>
          <w:highlight w:val="magenta"/>
        </w:rPr>
      </w:pPr>
    </w:p>
    <w:p w14:paraId="773818A2" w14:textId="77777777" w:rsidR="000136A5" w:rsidRPr="0077361F" w:rsidRDefault="00A124A4" w:rsidP="00106022">
      <w:pPr>
        <w:pStyle w:val="Titre2"/>
        <w:pBdr>
          <w:top w:val="single" w:sz="4" w:space="1" w:color="auto"/>
          <w:bottom w:val="single" w:sz="4" w:space="1" w:color="auto"/>
        </w:pBdr>
        <w:spacing w:before="0" w:after="0" w:line="240" w:lineRule="auto"/>
        <w:rPr>
          <w:rFonts w:ascii="Arial" w:hAnsi="Arial" w:cs="Arial"/>
          <w:smallCaps/>
          <w:color w:val="auto"/>
          <w:sz w:val="22"/>
          <w:szCs w:val="22"/>
          <w:u w:val="none"/>
        </w:rPr>
      </w:pPr>
      <w:r w:rsidRPr="00E84449">
        <w:rPr>
          <w:rFonts w:ascii="Arial" w:hAnsi="Arial" w:cs="Arial"/>
          <w:sz w:val="22"/>
          <w:szCs w:val="22"/>
          <w:u w:val="none"/>
        </w:rPr>
        <w:t xml:space="preserve"> </w:t>
      </w:r>
      <w:r w:rsidR="000136A5" w:rsidRPr="0077361F">
        <w:rPr>
          <w:rFonts w:ascii="Arial" w:hAnsi="Arial" w:cs="Arial"/>
          <w:smallCaps/>
          <w:color w:val="auto"/>
          <w:sz w:val="22"/>
          <w:szCs w:val="22"/>
          <w:u w:val="none"/>
        </w:rPr>
        <w:t>L</w:t>
      </w:r>
      <w:r w:rsidR="0046033D" w:rsidRPr="0077361F">
        <w:rPr>
          <w:rFonts w:ascii="Arial" w:hAnsi="Arial" w:cs="Arial"/>
          <w:smallCaps/>
          <w:color w:val="auto"/>
          <w:sz w:val="22"/>
          <w:szCs w:val="22"/>
          <w:u w:val="none"/>
        </w:rPr>
        <w:t>’</w:t>
      </w:r>
      <w:r w:rsidR="000136A5" w:rsidRPr="0077361F">
        <w:rPr>
          <w:rFonts w:ascii="Arial" w:hAnsi="Arial" w:cs="Arial"/>
          <w:smallCaps/>
          <w:color w:val="auto"/>
          <w:sz w:val="22"/>
          <w:szCs w:val="22"/>
          <w:u w:val="none"/>
        </w:rPr>
        <w:t>application et le contrôle</w:t>
      </w:r>
    </w:p>
    <w:p w14:paraId="3E160400" w14:textId="77777777" w:rsidR="006F77DE" w:rsidRPr="00E84449" w:rsidRDefault="006F77DE" w:rsidP="00106022">
      <w:pPr>
        <w:spacing w:before="0" w:after="0" w:line="240" w:lineRule="auto"/>
        <w:rPr>
          <w:rFonts w:ascii="Arial" w:hAnsi="Arial" w:cs="Arial"/>
          <w:szCs w:val="22"/>
          <w:lang w:eastAsia="fr-FR"/>
        </w:rPr>
      </w:pPr>
    </w:p>
    <w:p w14:paraId="6DA4454B" w14:textId="418CD854" w:rsidR="000136A5" w:rsidRDefault="00035D3C" w:rsidP="00106022">
      <w:pPr>
        <w:spacing w:before="0" w:after="0" w:line="240" w:lineRule="auto"/>
        <w:rPr>
          <w:rFonts w:ascii="Arial" w:hAnsi="Arial" w:cs="Arial"/>
          <w:szCs w:val="22"/>
        </w:rPr>
      </w:pPr>
      <w:r w:rsidRPr="00E84449">
        <w:rPr>
          <w:rFonts w:ascii="Arial" w:hAnsi="Arial" w:cs="Arial"/>
          <w:szCs w:val="22"/>
        </w:rPr>
        <w:t>10.1</w:t>
      </w:r>
      <w:r w:rsidRPr="00E84449">
        <w:rPr>
          <w:rFonts w:ascii="Arial" w:hAnsi="Arial" w:cs="Arial"/>
          <w:szCs w:val="22"/>
        </w:rPr>
        <w:tab/>
      </w:r>
      <w:r w:rsidR="000136A5" w:rsidRPr="00E84449">
        <w:rPr>
          <w:rFonts w:ascii="Arial" w:hAnsi="Arial" w:cs="Arial"/>
          <w:szCs w:val="22"/>
        </w:rPr>
        <w:t>Toute plainte des citoyens au regard du présent Code doit :</w:t>
      </w:r>
    </w:p>
    <w:p w14:paraId="5353F76A" w14:textId="77777777" w:rsidR="00B81ED6" w:rsidRPr="00E84449" w:rsidRDefault="00B81ED6" w:rsidP="00106022">
      <w:pPr>
        <w:spacing w:before="0" w:after="0" w:line="240" w:lineRule="auto"/>
        <w:rPr>
          <w:rFonts w:ascii="Arial" w:hAnsi="Arial" w:cs="Arial"/>
          <w:szCs w:val="22"/>
        </w:rPr>
      </w:pPr>
    </w:p>
    <w:p w14:paraId="52035185" w14:textId="6D6F4F58" w:rsidR="000136A5" w:rsidRPr="00E84449" w:rsidRDefault="00CD56D9" w:rsidP="00106022">
      <w:pPr>
        <w:autoSpaceDE w:val="0"/>
        <w:autoSpaceDN w:val="0"/>
        <w:adjustRightInd w:val="0"/>
        <w:spacing w:before="0" w:after="0" w:line="240" w:lineRule="auto"/>
        <w:ind w:left="1080" w:hanging="372"/>
        <w:rPr>
          <w:rFonts w:ascii="Arial" w:hAnsi="Arial" w:cs="Arial"/>
          <w:szCs w:val="22"/>
          <w:lang w:val="fr-FR"/>
        </w:rPr>
      </w:pPr>
      <w:r w:rsidRPr="00E84449">
        <w:rPr>
          <w:rFonts w:ascii="Arial" w:hAnsi="Arial" w:cs="Arial"/>
          <w:szCs w:val="22"/>
        </w:rPr>
        <w:t>1°</w:t>
      </w:r>
      <w:r w:rsidR="000136A5" w:rsidRPr="00E84449">
        <w:rPr>
          <w:rFonts w:ascii="Arial" w:hAnsi="Arial" w:cs="Arial"/>
          <w:szCs w:val="22"/>
        </w:rPr>
        <w:tab/>
      </w:r>
      <w:r w:rsidR="000136A5" w:rsidRPr="00E84449">
        <w:rPr>
          <w:rFonts w:ascii="Arial" w:hAnsi="Arial" w:cs="Arial"/>
          <w:szCs w:val="22"/>
          <w:lang w:val="fr-FR"/>
        </w:rPr>
        <w:t>être déposée sous pli confidentiel au directeur général</w:t>
      </w:r>
      <w:r w:rsidR="00A46814" w:rsidRPr="00E84449">
        <w:rPr>
          <w:rFonts w:ascii="Arial" w:hAnsi="Arial" w:cs="Arial"/>
          <w:szCs w:val="22"/>
          <w:lang w:val="fr-FR"/>
        </w:rPr>
        <w:t> </w:t>
      </w:r>
      <w:r w:rsidR="000136A5" w:rsidRPr="00B81ED6">
        <w:rPr>
          <w:rFonts w:ascii="Arial" w:hAnsi="Arial" w:cs="Arial"/>
          <w:szCs w:val="22"/>
          <w:lang w:val="fr-FR"/>
        </w:rPr>
        <w:t xml:space="preserve">et </w:t>
      </w:r>
      <w:r w:rsidR="009D3AD6" w:rsidRPr="00B81ED6">
        <w:rPr>
          <w:rFonts w:ascii="Arial" w:hAnsi="Arial" w:cs="Arial"/>
          <w:szCs w:val="22"/>
          <w:lang w:val="fr-FR"/>
        </w:rPr>
        <w:t>greffier</w:t>
      </w:r>
      <w:r w:rsidR="004B0A6F" w:rsidRPr="00B81ED6">
        <w:rPr>
          <w:rFonts w:ascii="Arial" w:hAnsi="Arial" w:cs="Arial"/>
          <w:szCs w:val="22"/>
          <w:lang w:val="fr-FR"/>
        </w:rPr>
        <w:t>-</w:t>
      </w:r>
      <w:r w:rsidR="000136A5" w:rsidRPr="00B81ED6">
        <w:rPr>
          <w:rFonts w:ascii="Arial" w:hAnsi="Arial" w:cs="Arial"/>
          <w:szCs w:val="22"/>
          <w:lang w:val="fr-FR"/>
        </w:rPr>
        <w:t>trésorier</w:t>
      </w:r>
      <w:r w:rsidR="000136A5" w:rsidRPr="00E84449">
        <w:rPr>
          <w:rFonts w:ascii="Arial" w:hAnsi="Arial" w:cs="Arial"/>
          <w:szCs w:val="22"/>
          <w:lang w:val="fr-FR"/>
        </w:rPr>
        <w:t>, qui verra, le cas échéant, à déterminer s</w:t>
      </w:r>
      <w:r w:rsidR="0046033D" w:rsidRPr="00E84449">
        <w:rPr>
          <w:rFonts w:ascii="Arial" w:hAnsi="Arial" w:cs="Arial"/>
          <w:szCs w:val="22"/>
          <w:lang w:val="fr-FR"/>
        </w:rPr>
        <w:t>’</w:t>
      </w:r>
      <w:r w:rsidR="000136A5" w:rsidRPr="00E84449">
        <w:rPr>
          <w:rFonts w:ascii="Arial" w:hAnsi="Arial" w:cs="Arial"/>
          <w:szCs w:val="22"/>
          <w:lang w:val="fr-FR"/>
        </w:rPr>
        <w:t xml:space="preserve">il y a eu contravention au </w:t>
      </w:r>
      <w:r w:rsidR="00251F3E" w:rsidRPr="00E84449">
        <w:rPr>
          <w:rFonts w:ascii="Arial" w:hAnsi="Arial" w:cs="Arial"/>
          <w:szCs w:val="22"/>
          <w:lang w:val="fr-FR"/>
        </w:rPr>
        <w:t>C</w:t>
      </w:r>
      <w:r w:rsidR="000136A5" w:rsidRPr="00E84449">
        <w:rPr>
          <w:rFonts w:ascii="Arial" w:hAnsi="Arial" w:cs="Arial"/>
          <w:szCs w:val="22"/>
          <w:lang w:val="fr-FR"/>
        </w:rPr>
        <w:t>ode d</w:t>
      </w:r>
      <w:r w:rsidR="0046033D" w:rsidRPr="00E84449">
        <w:rPr>
          <w:rFonts w:ascii="Arial" w:hAnsi="Arial" w:cs="Arial"/>
          <w:szCs w:val="22"/>
          <w:lang w:val="fr-FR"/>
        </w:rPr>
        <w:t>’</w:t>
      </w:r>
      <w:r w:rsidR="000136A5" w:rsidRPr="00E84449">
        <w:rPr>
          <w:rFonts w:ascii="Arial" w:hAnsi="Arial" w:cs="Arial"/>
          <w:szCs w:val="22"/>
          <w:lang w:val="fr-FR"/>
        </w:rPr>
        <w:t>éthique et de déontologie ;</w:t>
      </w:r>
    </w:p>
    <w:p w14:paraId="645B3E25" w14:textId="77777777" w:rsidR="006F77DE" w:rsidRPr="00E84449" w:rsidRDefault="006F77DE" w:rsidP="00106022">
      <w:pPr>
        <w:tabs>
          <w:tab w:val="left" w:pos="284"/>
        </w:tabs>
        <w:autoSpaceDE w:val="0"/>
        <w:autoSpaceDN w:val="0"/>
        <w:adjustRightInd w:val="0"/>
        <w:spacing w:before="0" w:after="0" w:line="240" w:lineRule="auto"/>
        <w:ind w:left="708"/>
        <w:rPr>
          <w:rFonts w:ascii="Arial" w:hAnsi="Arial" w:cs="Arial"/>
          <w:szCs w:val="22"/>
          <w:lang w:val="fr-FR"/>
        </w:rPr>
      </w:pPr>
    </w:p>
    <w:p w14:paraId="1B6C01B0" w14:textId="77777777" w:rsidR="000136A5" w:rsidRPr="00E84449" w:rsidRDefault="00CD56D9" w:rsidP="00106022">
      <w:pPr>
        <w:autoSpaceDE w:val="0"/>
        <w:autoSpaceDN w:val="0"/>
        <w:adjustRightInd w:val="0"/>
        <w:spacing w:before="0" w:after="0" w:line="240" w:lineRule="auto"/>
        <w:ind w:left="1080" w:hanging="372"/>
        <w:rPr>
          <w:rFonts w:ascii="Arial" w:hAnsi="Arial" w:cs="Arial"/>
          <w:szCs w:val="22"/>
          <w:lang w:val="fr-FR"/>
        </w:rPr>
      </w:pPr>
      <w:r w:rsidRPr="00E84449">
        <w:rPr>
          <w:rFonts w:ascii="Arial" w:hAnsi="Arial" w:cs="Arial"/>
          <w:szCs w:val="22"/>
        </w:rPr>
        <w:t>2°</w:t>
      </w:r>
      <w:r w:rsidR="000136A5" w:rsidRPr="00E84449">
        <w:rPr>
          <w:rFonts w:ascii="Arial" w:hAnsi="Arial" w:cs="Arial"/>
          <w:szCs w:val="22"/>
        </w:rPr>
        <w:tab/>
      </w:r>
      <w:r w:rsidR="000136A5" w:rsidRPr="00E84449">
        <w:rPr>
          <w:rFonts w:ascii="Arial" w:hAnsi="Arial" w:cs="Arial"/>
          <w:szCs w:val="22"/>
          <w:lang w:val="fr-FR"/>
        </w:rPr>
        <w:t>être complète, être écrite, motivée et accompagnée, s</w:t>
      </w:r>
      <w:r w:rsidR="0046033D" w:rsidRPr="00E84449">
        <w:rPr>
          <w:rFonts w:ascii="Arial" w:hAnsi="Arial" w:cs="Arial"/>
          <w:szCs w:val="22"/>
          <w:lang w:val="fr-FR"/>
        </w:rPr>
        <w:t>’</w:t>
      </w:r>
      <w:r w:rsidR="000136A5" w:rsidRPr="00E84449">
        <w:rPr>
          <w:rFonts w:ascii="Arial" w:hAnsi="Arial" w:cs="Arial"/>
          <w:szCs w:val="22"/>
          <w:lang w:val="fr-FR"/>
        </w:rPr>
        <w:t xml:space="preserve">il y a lieu, de tout document justificatif, et </w:t>
      </w:r>
      <w:r w:rsidR="004B0A6F" w:rsidRPr="00E84449">
        <w:rPr>
          <w:rFonts w:ascii="Arial" w:hAnsi="Arial" w:cs="Arial"/>
          <w:szCs w:val="22"/>
          <w:lang w:val="fr-FR"/>
        </w:rPr>
        <w:t xml:space="preserve">provenir </w:t>
      </w:r>
      <w:r w:rsidR="000136A5" w:rsidRPr="00E84449">
        <w:rPr>
          <w:rFonts w:ascii="Arial" w:hAnsi="Arial" w:cs="Arial"/>
          <w:szCs w:val="22"/>
          <w:lang w:val="fr-FR"/>
        </w:rPr>
        <w:t>de toute personne ayant connaissance d</w:t>
      </w:r>
      <w:r w:rsidR="0046033D" w:rsidRPr="00E84449">
        <w:rPr>
          <w:rFonts w:ascii="Arial" w:hAnsi="Arial" w:cs="Arial"/>
          <w:szCs w:val="22"/>
          <w:lang w:val="fr-FR"/>
        </w:rPr>
        <w:t>’</w:t>
      </w:r>
      <w:r w:rsidR="000136A5" w:rsidRPr="00E84449">
        <w:rPr>
          <w:rFonts w:ascii="Arial" w:hAnsi="Arial" w:cs="Arial"/>
          <w:szCs w:val="22"/>
          <w:lang w:val="fr-FR"/>
        </w:rPr>
        <w:t xml:space="preserve">un manquement au présent </w:t>
      </w:r>
      <w:r w:rsidR="00251F3E" w:rsidRPr="00E84449">
        <w:rPr>
          <w:rFonts w:ascii="Arial" w:hAnsi="Arial" w:cs="Arial"/>
          <w:szCs w:val="22"/>
          <w:lang w:val="fr-FR"/>
        </w:rPr>
        <w:t>C</w:t>
      </w:r>
      <w:r w:rsidR="000136A5" w:rsidRPr="00E84449">
        <w:rPr>
          <w:rFonts w:ascii="Arial" w:hAnsi="Arial" w:cs="Arial"/>
          <w:szCs w:val="22"/>
          <w:lang w:val="fr-FR"/>
        </w:rPr>
        <w:t>ode d</w:t>
      </w:r>
      <w:r w:rsidR="0046033D" w:rsidRPr="00E84449">
        <w:rPr>
          <w:rFonts w:ascii="Arial" w:hAnsi="Arial" w:cs="Arial"/>
          <w:szCs w:val="22"/>
          <w:lang w:val="fr-FR"/>
        </w:rPr>
        <w:t>’</w:t>
      </w:r>
      <w:r w:rsidR="000136A5" w:rsidRPr="00E84449">
        <w:rPr>
          <w:rFonts w:ascii="Arial" w:hAnsi="Arial" w:cs="Arial"/>
          <w:szCs w:val="22"/>
          <w:lang w:val="fr-FR"/>
        </w:rPr>
        <w:t>éthique et de déontologie.</w:t>
      </w:r>
    </w:p>
    <w:p w14:paraId="1989742A" w14:textId="77777777" w:rsidR="00CD7A19" w:rsidRPr="00E84449" w:rsidRDefault="00CD7A19" w:rsidP="00106022">
      <w:pPr>
        <w:spacing w:before="0" w:after="0" w:line="240" w:lineRule="auto"/>
        <w:rPr>
          <w:rFonts w:ascii="Arial" w:hAnsi="Arial" w:cs="Arial"/>
          <w:szCs w:val="22"/>
        </w:rPr>
      </w:pPr>
    </w:p>
    <w:p w14:paraId="493A1DB7" w14:textId="5F7AB73B" w:rsidR="006F77DE" w:rsidRPr="00E84449" w:rsidRDefault="009D3AD6" w:rsidP="00106022">
      <w:pPr>
        <w:numPr>
          <w:ilvl w:val="1"/>
          <w:numId w:val="2"/>
        </w:numPr>
        <w:spacing w:before="0" w:after="0" w:line="240" w:lineRule="auto"/>
        <w:ind w:left="720" w:hanging="720"/>
        <w:rPr>
          <w:rFonts w:ascii="Arial" w:hAnsi="Arial" w:cs="Arial"/>
          <w:szCs w:val="22"/>
        </w:rPr>
      </w:pPr>
      <w:r w:rsidRPr="00E84449">
        <w:rPr>
          <w:rFonts w:ascii="Arial" w:hAnsi="Arial" w:cs="Arial"/>
          <w:szCs w:val="22"/>
        </w:rPr>
        <w:t xml:space="preserve">À l’égard du directeur général </w:t>
      </w:r>
      <w:r w:rsidR="006F77DE" w:rsidRPr="00B81ED6">
        <w:rPr>
          <w:rFonts w:ascii="Arial" w:hAnsi="Arial" w:cs="Arial"/>
          <w:szCs w:val="22"/>
        </w:rPr>
        <w:t xml:space="preserve">et </w:t>
      </w:r>
      <w:r w:rsidRPr="00B81ED6">
        <w:rPr>
          <w:rFonts w:ascii="Arial" w:hAnsi="Arial" w:cs="Arial"/>
          <w:szCs w:val="22"/>
        </w:rPr>
        <w:t>greffier</w:t>
      </w:r>
      <w:r w:rsidR="006F77DE" w:rsidRPr="00B81ED6">
        <w:rPr>
          <w:rFonts w:ascii="Arial" w:hAnsi="Arial" w:cs="Arial"/>
          <w:szCs w:val="22"/>
        </w:rPr>
        <w:t>-trésorier</w:t>
      </w:r>
      <w:r w:rsidR="006F77DE" w:rsidRPr="00E84449">
        <w:rPr>
          <w:rFonts w:ascii="Arial" w:hAnsi="Arial" w:cs="Arial"/>
          <w:szCs w:val="22"/>
        </w:rPr>
        <w:t>, toute plainte doit être déposée au maire de la Municipalité. Les paragraphes 1° et 2° de l’alinéa précédent s’appliquent en faisant les adaptations nécessaires.</w:t>
      </w:r>
    </w:p>
    <w:p w14:paraId="5592C0A2" w14:textId="77777777" w:rsidR="00CD7A19" w:rsidRPr="00E84449" w:rsidRDefault="00CD7A19" w:rsidP="00106022">
      <w:pPr>
        <w:spacing w:before="0" w:after="0" w:line="240" w:lineRule="auto"/>
        <w:ind w:left="360"/>
        <w:rPr>
          <w:rFonts w:ascii="Arial" w:hAnsi="Arial" w:cs="Arial"/>
          <w:szCs w:val="22"/>
        </w:rPr>
      </w:pPr>
    </w:p>
    <w:p w14:paraId="79F4E7CE" w14:textId="01D44D52" w:rsidR="000136A5" w:rsidRDefault="000136A5" w:rsidP="00106022">
      <w:pPr>
        <w:numPr>
          <w:ilvl w:val="1"/>
          <w:numId w:val="2"/>
        </w:numPr>
        <w:spacing w:before="0" w:after="0" w:line="240" w:lineRule="auto"/>
        <w:rPr>
          <w:rFonts w:ascii="Arial" w:hAnsi="Arial" w:cs="Arial"/>
          <w:szCs w:val="22"/>
        </w:rPr>
      </w:pPr>
      <w:r w:rsidRPr="00E84449">
        <w:rPr>
          <w:rFonts w:ascii="Arial" w:hAnsi="Arial" w:cs="Arial"/>
          <w:szCs w:val="22"/>
        </w:rPr>
        <w:t>Aucune sanction ne peut être imposée à un employé sans que ce dernier :</w:t>
      </w:r>
    </w:p>
    <w:p w14:paraId="48A6F212" w14:textId="77777777" w:rsidR="00B81ED6" w:rsidRPr="00E84449" w:rsidRDefault="00B81ED6" w:rsidP="00B81ED6">
      <w:pPr>
        <w:spacing w:before="0" w:after="0" w:line="240" w:lineRule="auto"/>
        <w:ind w:left="360"/>
        <w:rPr>
          <w:rFonts w:ascii="Arial" w:hAnsi="Arial" w:cs="Arial"/>
          <w:szCs w:val="22"/>
        </w:rPr>
      </w:pPr>
    </w:p>
    <w:p w14:paraId="436DCBB0" w14:textId="337A97FC" w:rsidR="000136A5" w:rsidRDefault="000136A5" w:rsidP="00106022">
      <w:pPr>
        <w:spacing w:before="0" w:after="0" w:line="240" w:lineRule="auto"/>
        <w:ind w:left="1080" w:hanging="372"/>
        <w:rPr>
          <w:rFonts w:ascii="Arial" w:hAnsi="Arial" w:cs="Arial"/>
          <w:szCs w:val="22"/>
        </w:rPr>
      </w:pPr>
      <w:r w:rsidRPr="00E84449">
        <w:rPr>
          <w:rFonts w:ascii="Arial" w:hAnsi="Arial" w:cs="Arial"/>
          <w:szCs w:val="22"/>
        </w:rPr>
        <w:t>1°</w:t>
      </w:r>
      <w:r w:rsidRPr="00E84449">
        <w:rPr>
          <w:rFonts w:ascii="Arial" w:hAnsi="Arial" w:cs="Arial"/>
          <w:szCs w:val="22"/>
        </w:rPr>
        <w:tab/>
        <w:t>ait été informé du reproche qui lui est adressé ;</w:t>
      </w:r>
    </w:p>
    <w:p w14:paraId="01256D73" w14:textId="77777777" w:rsidR="00B81ED6" w:rsidRPr="00E84449" w:rsidRDefault="00B81ED6" w:rsidP="00106022">
      <w:pPr>
        <w:spacing w:before="0" w:after="0" w:line="240" w:lineRule="auto"/>
        <w:ind w:left="1080" w:hanging="372"/>
        <w:rPr>
          <w:rFonts w:ascii="Arial" w:hAnsi="Arial" w:cs="Arial"/>
          <w:szCs w:val="22"/>
        </w:rPr>
      </w:pPr>
    </w:p>
    <w:p w14:paraId="662BF088" w14:textId="77777777" w:rsidR="000136A5" w:rsidRPr="00E84449" w:rsidRDefault="000136A5" w:rsidP="00106022">
      <w:pPr>
        <w:spacing w:before="0" w:after="0" w:line="240" w:lineRule="auto"/>
        <w:ind w:left="1080" w:hanging="372"/>
        <w:rPr>
          <w:rFonts w:ascii="Arial" w:hAnsi="Arial" w:cs="Arial"/>
          <w:szCs w:val="22"/>
        </w:rPr>
      </w:pPr>
      <w:r w:rsidRPr="00E84449">
        <w:rPr>
          <w:rFonts w:ascii="Arial" w:hAnsi="Arial" w:cs="Arial"/>
          <w:szCs w:val="22"/>
        </w:rPr>
        <w:t>2°</w:t>
      </w:r>
      <w:r w:rsidRPr="00E84449">
        <w:rPr>
          <w:rFonts w:ascii="Arial" w:hAnsi="Arial" w:cs="Arial"/>
          <w:szCs w:val="22"/>
        </w:rPr>
        <w:tab/>
        <w:t>ait eu l</w:t>
      </w:r>
      <w:r w:rsidR="0046033D" w:rsidRPr="00E84449">
        <w:rPr>
          <w:rFonts w:ascii="Arial" w:hAnsi="Arial" w:cs="Arial"/>
          <w:szCs w:val="22"/>
        </w:rPr>
        <w:t>’</w:t>
      </w:r>
      <w:r w:rsidRPr="00E84449">
        <w:rPr>
          <w:rFonts w:ascii="Arial" w:hAnsi="Arial" w:cs="Arial"/>
          <w:szCs w:val="22"/>
        </w:rPr>
        <w:t>occasion d</w:t>
      </w:r>
      <w:r w:rsidR="0046033D" w:rsidRPr="00E84449">
        <w:rPr>
          <w:rFonts w:ascii="Arial" w:hAnsi="Arial" w:cs="Arial"/>
          <w:szCs w:val="22"/>
        </w:rPr>
        <w:t>’</w:t>
      </w:r>
      <w:r w:rsidRPr="00E84449">
        <w:rPr>
          <w:rFonts w:ascii="Arial" w:hAnsi="Arial" w:cs="Arial"/>
          <w:szCs w:val="22"/>
        </w:rPr>
        <w:t>être entendu. </w:t>
      </w:r>
    </w:p>
    <w:p w14:paraId="3EB78A31" w14:textId="77777777" w:rsidR="00BB7F90" w:rsidRPr="00E84449" w:rsidRDefault="00BB7F90" w:rsidP="00106022">
      <w:pPr>
        <w:spacing w:before="0" w:after="0" w:line="240" w:lineRule="auto"/>
        <w:rPr>
          <w:rFonts w:ascii="Arial" w:hAnsi="Arial" w:cs="Arial"/>
          <w:b/>
          <w:smallCaps/>
          <w:szCs w:val="22"/>
        </w:rPr>
      </w:pPr>
    </w:p>
    <w:p w14:paraId="223D4C26" w14:textId="77777777" w:rsidR="00BB7F90" w:rsidRPr="00E84449" w:rsidRDefault="00BB7F90" w:rsidP="00106022">
      <w:pPr>
        <w:spacing w:before="0" w:after="0" w:line="240" w:lineRule="auto"/>
        <w:rPr>
          <w:rFonts w:ascii="Arial" w:hAnsi="Arial" w:cs="Arial"/>
          <w:szCs w:val="22"/>
        </w:rPr>
      </w:pPr>
      <w:r w:rsidRPr="00E84449">
        <w:rPr>
          <w:rFonts w:ascii="Arial" w:hAnsi="Arial" w:cs="Arial"/>
          <w:szCs w:val="22"/>
        </w:rPr>
        <w:br w:type="page"/>
      </w:r>
    </w:p>
    <w:p w14:paraId="0695EF94" w14:textId="77777777" w:rsidR="008121E2" w:rsidRPr="00E84449" w:rsidRDefault="008121E2" w:rsidP="00106022">
      <w:pPr>
        <w:spacing w:before="0" w:after="0" w:line="240" w:lineRule="auto"/>
        <w:jc w:val="center"/>
        <w:rPr>
          <w:rFonts w:ascii="Arial" w:hAnsi="Arial" w:cs="Arial"/>
          <w:b/>
          <w:szCs w:val="22"/>
        </w:rPr>
      </w:pPr>
    </w:p>
    <w:p w14:paraId="4114A987" w14:textId="77777777" w:rsidR="00BB7F90" w:rsidRPr="00E84449" w:rsidRDefault="00BB7F90" w:rsidP="00106022">
      <w:pPr>
        <w:spacing w:before="0" w:after="0" w:line="240" w:lineRule="auto"/>
        <w:jc w:val="center"/>
        <w:rPr>
          <w:rFonts w:ascii="Arial" w:hAnsi="Arial" w:cs="Arial"/>
          <w:b/>
          <w:szCs w:val="22"/>
        </w:rPr>
      </w:pPr>
      <w:r w:rsidRPr="00E84449">
        <w:rPr>
          <w:rFonts w:ascii="Arial" w:hAnsi="Arial" w:cs="Arial"/>
          <w:b/>
          <w:szCs w:val="22"/>
        </w:rPr>
        <w:t>ATTESTATION</w:t>
      </w:r>
    </w:p>
    <w:p w14:paraId="50B872B0" w14:textId="77777777" w:rsidR="00BB7F90" w:rsidRPr="00E84449" w:rsidRDefault="00BB7F90" w:rsidP="00106022">
      <w:pPr>
        <w:pStyle w:val="Titre6"/>
        <w:spacing w:before="0" w:after="0" w:line="240" w:lineRule="auto"/>
        <w:jc w:val="center"/>
        <w:rPr>
          <w:rFonts w:ascii="Arial" w:hAnsi="Arial" w:cs="Arial"/>
        </w:rPr>
      </w:pPr>
      <w:r w:rsidRPr="00E84449">
        <w:rPr>
          <w:rFonts w:ascii="Arial" w:hAnsi="Arial" w:cs="Arial"/>
        </w:rPr>
        <w:t>DE RÉCEPTION ET DE PRISE DE CONNAISSANCE DU</w:t>
      </w:r>
    </w:p>
    <w:p w14:paraId="20E9DBDD" w14:textId="77777777" w:rsidR="00086339" w:rsidRDefault="00BB7F90" w:rsidP="00106022">
      <w:pPr>
        <w:spacing w:before="0" w:after="0" w:line="240" w:lineRule="auto"/>
        <w:jc w:val="center"/>
        <w:rPr>
          <w:rFonts w:ascii="Arial" w:hAnsi="Arial" w:cs="Arial"/>
          <w:b/>
          <w:szCs w:val="22"/>
        </w:rPr>
      </w:pPr>
      <w:r w:rsidRPr="00E84449">
        <w:rPr>
          <w:rFonts w:ascii="Arial" w:hAnsi="Arial" w:cs="Arial"/>
          <w:b/>
          <w:szCs w:val="22"/>
        </w:rPr>
        <w:t>CODE D</w:t>
      </w:r>
      <w:r w:rsidR="0046033D" w:rsidRPr="00E84449">
        <w:rPr>
          <w:rFonts w:ascii="Arial" w:hAnsi="Arial" w:cs="Arial"/>
          <w:b/>
          <w:szCs w:val="22"/>
        </w:rPr>
        <w:t>’</w:t>
      </w:r>
      <w:r w:rsidRPr="00E84449">
        <w:rPr>
          <w:rFonts w:ascii="Arial" w:hAnsi="Arial" w:cs="Arial"/>
          <w:b/>
          <w:szCs w:val="22"/>
        </w:rPr>
        <w:t xml:space="preserve">ÉTHIQUE ET DE DÉONTOLOGIE DES EMPLOYÉS </w:t>
      </w:r>
    </w:p>
    <w:p w14:paraId="4F14B130" w14:textId="72862FEF" w:rsidR="00BB7F90" w:rsidRPr="00E84449" w:rsidRDefault="00BB7F90" w:rsidP="00106022">
      <w:pPr>
        <w:spacing w:before="0" w:after="0" w:line="240" w:lineRule="auto"/>
        <w:jc w:val="center"/>
        <w:rPr>
          <w:rFonts w:ascii="Arial" w:hAnsi="Arial" w:cs="Arial"/>
          <w:b/>
          <w:szCs w:val="22"/>
        </w:rPr>
      </w:pPr>
      <w:r w:rsidRPr="00E84449">
        <w:rPr>
          <w:rFonts w:ascii="Arial" w:hAnsi="Arial" w:cs="Arial"/>
          <w:b/>
          <w:szCs w:val="22"/>
        </w:rPr>
        <w:t xml:space="preserve">DE LA MUNICIPALITÉ DE </w:t>
      </w:r>
      <w:r w:rsidR="00086339" w:rsidRPr="00086339">
        <w:rPr>
          <w:rFonts w:ascii="Arial" w:hAnsi="Arial" w:cs="Arial"/>
          <w:b/>
          <w:caps/>
          <w:szCs w:val="22"/>
        </w:rPr>
        <w:t>Saint-Louis-de-Blandford</w:t>
      </w:r>
      <w:r w:rsidR="00086339">
        <w:rPr>
          <w:rFonts w:ascii="Arial" w:hAnsi="Arial" w:cs="Arial"/>
          <w:b/>
          <w:szCs w:val="22"/>
        </w:rPr>
        <w:t xml:space="preserve"> </w:t>
      </w:r>
    </w:p>
    <w:p w14:paraId="67DE63D0" w14:textId="77777777" w:rsidR="00BB7F90" w:rsidRPr="00E84449" w:rsidRDefault="00BB7F90" w:rsidP="00106022">
      <w:pPr>
        <w:tabs>
          <w:tab w:val="left" w:pos="993"/>
        </w:tabs>
        <w:spacing w:before="0" w:after="0" w:line="240" w:lineRule="auto"/>
        <w:rPr>
          <w:rFonts w:ascii="Arial" w:hAnsi="Arial" w:cs="Arial"/>
          <w:szCs w:val="22"/>
        </w:rPr>
      </w:pPr>
    </w:p>
    <w:p w14:paraId="59A8198C" w14:textId="77777777" w:rsidR="0025786E" w:rsidRPr="00E84449" w:rsidRDefault="0025786E" w:rsidP="00106022">
      <w:pPr>
        <w:tabs>
          <w:tab w:val="left" w:pos="993"/>
        </w:tabs>
        <w:spacing w:before="0" w:after="0" w:line="240" w:lineRule="auto"/>
        <w:rPr>
          <w:rFonts w:ascii="Arial" w:hAnsi="Arial" w:cs="Arial"/>
          <w:szCs w:val="22"/>
        </w:rPr>
      </w:pPr>
    </w:p>
    <w:p w14:paraId="6FB7D56A" w14:textId="3FDB892B" w:rsidR="00086339" w:rsidRPr="00086339" w:rsidRDefault="00BB7F90" w:rsidP="00106022">
      <w:pPr>
        <w:tabs>
          <w:tab w:val="left" w:pos="993"/>
        </w:tabs>
        <w:spacing w:before="0" w:after="0" w:line="240" w:lineRule="auto"/>
        <w:rPr>
          <w:rFonts w:ascii="Arial" w:hAnsi="Arial" w:cs="Arial"/>
          <w:szCs w:val="22"/>
        </w:rPr>
      </w:pPr>
      <w:r w:rsidRPr="00086339">
        <w:rPr>
          <w:rFonts w:ascii="Arial" w:hAnsi="Arial" w:cs="Arial"/>
          <w:szCs w:val="22"/>
        </w:rPr>
        <w:t>Je soussigné,</w:t>
      </w:r>
      <w:r w:rsidR="00086339" w:rsidRPr="00086339">
        <w:rPr>
          <w:rFonts w:ascii="Arial" w:hAnsi="Arial" w:cs="Arial"/>
          <w:szCs w:val="22"/>
        </w:rPr>
        <w:t xml:space="preserve"> __________________</w:t>
      </w:r>
      <w:r w:rsidRPr="00086339">
        <w:rPr>
          <w:rFonts w:ascii="Arial" w:hAnsi="Arial" w:cs="Arial"/>
          <w:szCs w:val="22"/>
        </w:rPr>
        <w:t>,</w:t>
      </w:r>
      <w:r w:rsidR="00086339" w:rsidRPr="00086339">
        <w:rPr>
          <w:rFonts w:ascii="Arial" w:hAnsi="Arial" w:cs="Arial"/>
          <w:szCs w:val="22"/>
        </w:rPr>
        <w:t xml:space="preserve"> ___________________</w:t>
      </w:r>
      <w:r w:rsidRPr="00086339">
        <w:rPr>
          <w:rFonts w:ascii="Arial" w:hAnsi="Arial" w:cs="Arial"/>
          <w:szCs w:val="22"/>
        </w:rPr>
        <w:t xml:space="preserve">, confirme avoir reçu une copie du Code </w:t>
      </w:r>
      <w:r w:rsidR="00086339" w:rsidRPr="00086339">
        <w:rPr>
          <w:rFonts w:ascii="Arial" w:hAnsi="Arial" w:cs="Arial"/>
          <w:szCs w:val="22"/>
        </w:rPr>
        <w:br/>
      </w:r>
      <w:r w:rsidR="00086339" w:rsidRPr="00086339">
        <w:rPr>
          <w:rFonts w:ascii="Arial" w:hAnsi="Arial" w:cs="Arial"/>
          <w:szCs w:val="22"/>
          <w:vertAlign w:val="superscript"/>
        </w:rPr>
        <w:t xml:space="preserve">                                                    |nom de l’employé|                     |fonction de travail|</w:t>
      </w:r>
    </w:p>
    <w:p w14:paraId="20E8FAC9" w14:textId="26537F3E" w:rsidR="00BB7F90" w:rsidRPr="00086339" w:rsidRDefault="00086339" w:rsidP="00106022">
      <w:pPr>
        <w:tabs>
          <w:tab w:val="left" w:pos="993"/>
        </w:tabs>
        <w:spacing w:before="0" w:after="0" w:line="240" w:lineRule="auto"/>
        <w:rPr>
          <w:rFonts w:ascii="Arial" w:hAnsi="Arial" w:cs="Arial"/>
          <w:szCs w:val="22"/>
        </w:rPr>
      </w:pPr>
      <w:r w:rsidRPr="00086339">
        <w:rPr>
          <w:rFonts w:ascii="Arial" w:hAnsi="Arial" w:cs="Arial"/>
          <w:szCs w:val="22"/>
        </w:rPr>
        <w:t xml:space="preserve">d’éthique </w:t>
      </w:r>
      <w:r w:rsidR="00BB7F90" w:rsidRPr="00086339">
        <w:rPr>
          <w:rFonts w:ascii="Arial" w:hAnsi="Arial" w:cs="Arial"/>
          <w:szCs w:val="22"/>
        </w:rPr>
        <w:t xml:space="preserve">et de déontologie des employés de la Municipalité de </w:t>
      </w:r>
      <w:r w:rsidRPr="00086339">
        <w:rPr>
          <w:rFonts w:ascii="Arial" w:hAnsi="Arial" w:cs="Arial"/>
          <w:szCs w:val="22"/>
        </w:rPr>
        <w:t>Saint-Louis-de-Blandford</w:t>
      </w:r>
      <w:r w:rsidR="006C49BC" w:rsidRPr="00086339">
        <w:rPr>
          <w:rFonts w:ascii="Arial" w:hAnsi="Arial" w:cs="Arial"/>
          <w:szCs w:val="22"/>
        </w:rPr>
        <w:t>.</w:t>
      </w:r>
    </w:p>
    <w:p w14:paraId="24E9AC37" w14:textId="77777777" w:rsidR="008B1161" w:rsidRPr="00086339" w:rsidRDefault="008B1161" w:rsidP="00106022">
      <w:pPr>
        <w:tabs>
          <w:tab w:val="left" w:pos="993"/>
        </w:tabs>
        <w:spacing w:before="0" w:after="0" w:line="240" w:lineRule="auto"/>
        <w:rPr>
          <w:rFonts w:ascii="Arial" w:hAnsi="Arial" w:cs="Arial"/>
          <w:szCs w:val="22"/>
        </w:rPr>
      </w:pPr>
    </w:p>
    <w:p w14:paraId="3380807D" w14:textId="77777777" w:rsidR="00E01D77" w:rsidRPr="00E84449" w:rsidRDefault="00BB7F90" w:rsidP="00106022">
      <w:pPr>
        <w:tabs>
          <w:tab w:val="left" w:pos="993"/>
        </w:tabs>
        <w:spacing w:before="0" w:after="0" w:line="240" w:lineRule="auto"/>
        <w:rPr>
          <w:rFonts w:ascii="Arial" w:hAnsi="Arial" w:cs="Arial"/>
          <w:szCs w:val="22"/>
        </w:rPr>
      </w:pPr>
      <w:r w:rsidRPr="00086339">
        <w:rPr>
          <w:rFonts w:ascii="Arial" w:hAnsi="Arial" w:cs="Arial"/>
          <w:szCs w:val="22"/>
        </w:rPr>
        <w:t>Je confirme également avoir pris connaissance des règles qui y sont mentionnées</w:t>
      </w:r>
      <w:r w:rsidRPr="00E84449">
        <w:rPr>
          <w:rFonts w:ascii="Arial" w:hAnsi="Arial" w:cs="Arial"/>
          <w:szCs w:val="22"/>
        </w:rPr>
        <w:t>.</w:t>
      </w:r>
    </w:p>
    <w:p w14:paraId="63CE1253" w14:textId="77777777" w:rsidR="008B1161" w:rsidRPr="00E84449" w:rsidRDefault="008B1161" w:rsidP="00106022">
      <w:pPr>
        <w:tabs>
          <w:tab w:val="left" w:pos="993"/>
        </w:tabs>
        <w:spacing w:before="0" w:after="0" w:line="240" w:lineRule="auto"/>
        <w:rPr>
          <w:rFonts w:ascii="Arial" w:hAnsi="Arial" w:cs="Arial"/>
          <w:szCs w:val="22"/>
        </w:rPr>
      </w:pPr>
    </w:p>
    <w:p w14:paraId="73A1EEF6" w14:textId="77777777" w:rsidR="008B1161" w:rsidRPr="00E84449" w:rsidRDefault="008B1161" w:rsidP="00106022">
      <w:pPr>
        <w:tabs>
          <w:tab w:val="left" w:pos="993"/>
        </w:tabs>
        <w:spacing w:before="0" w:after="0" w:line="240" w:lineRule="auto"/>
        <w:rPr>
          <w:rFonts w:ascii="Arial" w:hAnsi="Arial" w:cs="Arial"/>
          <w:szCs w:val="22"/>
        </w:rPr>
      </w:pPr>
    </w:p>
    <w:tbl>
      <w:tblPr>
        <w:tblpPr w:leftFromText="141" w:rightFromText="141" w:vertAnchor="text" w:horzAnchor="page" w:tblpX="7609" w:tblpY="390"/>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3852"/>
      </w:tblGrid>
      <w:tr w:rsidR="00B4045A" w:rsidRPr="00E84449" w14:paraId="20450265" w14:textId="77777777" w:rsidTr="00B4045A">
        <w:tc>
          <w:tcPr>
            <w:tcW w:w="3852" w:type="dxa"/>
            <w:shd w:val="clear" w:color="auto" w:fill="F2F2F2"/>
          </w:tcPr>
          <w:p w14:paraId="26595A64" w14:textId="77777777" w:rsidR="00B4045A" w:rsidRPr="00E84449" w:rsidRDefault="00B4045A" w:rsidP="00106022">
            <w:pPr>
              <w:tabs>
                <w:tab w:val="left" w:pos="993"/>
              </w:tabs>
              <w:spacing w:before="0" w:after="0" w:line="240" w:lineRule="auto"/>
              <w:jc w:val="center"/>
              <w:rPr>
                <w:rFonts w:ascii="Arial" w:hAnsi="Arial" w:cs="Arial"/>
                <w:szCs w:val="22"/>
                <w:u w:val="single"/>
              </w:rPr>
            </w:pPr>
            <w:r w:rsidRPr="00E84449">
              <w:rPr>
                <w:rFonts w:ascii="Arial" w:hAnsi="Arial" w:cs="Arial"/>
                <w:szCs w:val="22"/>
                <w:u w:val="single"/>
              </w:rPr>
              <w:t>Pour l</w:t>
            </w:r>
            <w:r w:rsidR="0046033D" w:rsidRPr="00E84449">
              <w:rPr>
                <w:rFonts w:ascii="Arial" w:hAnsi="Arial" w:cs="Arial"/>
                <w:szCs w:val="22"/>
                <w:u w:val="single"/>
              </w:rPr>
              <w:t>’</w:t>
            </w:r>
            <w:r w:rsidRPr="00E84449">
              <w:rPr>
                <w:rFonts w:ascii="Arial" w:hAnsi="Arial" w:cs="Arial"/>
                <w:szCs w:val="22"/>
                <w:u w:val="single"/>
              </w:rPr>
              <w:t>administration</w:t>
            </w:r>
          </w:p>
          <w:p w14:paraId="4CED6E17" w14:textId="578E22F4" w:rsidR="00B4045A" w:rsidRPr="00E84449" w:rsidRDefault="00B4045A" w:rsidP="00106022">
            <w:pPr>
              <w:tabs>
                <w:tab w:val="left" w:pos="993"/>
              </w:tabs>
              <w:spacing w:before="0" w:after="0" w:line="240" w:lineRule="auto"/>
              <w:rPr>
                <w:rFonts w:ascii="Arial" w:hAnsi="Arial" w:cs="Arial"/>
                <w:szCs w:val="22"/>
              </w:rPr>
            </w:pPr>
            <w:r w:rsidRPr="00E84449">
              <w:rPr>
                <w:rFonts w:ascii="Arial" w:hAnsi="Arial" w:cs="Arial"/>
                <w:szCs w:val="22"/>
              </w:rPr>
              <w:t xml:space="preserve">Je confirme avoir reçu la présente attestation en date du </w:t>
            </w:r>
            <w:r w:rsidR="00EF678F">
              <w:rPr>
                <w:rFonts w:ascii="Arial" w:hAnsi="Arial" w:cs="Arial"/>
                <w:szCs w:val="22"/>
              </w:rPr>
              <w:t>____________</w:t>
            </w:r>
            <w:r w:rsidRPr="00E84449">
              <w:rPr>
                <w:rFonts w:ascii="Arial" w:hAnsi="Arial" w:cs="Arial"/>
                <w:szCs w:val="22"/>
              </w:rPr>
              <w:t xml:space="preserve"> et l</w:t>
            </w:r>
            <w:r w:rsidR="0046033D" w:rsidRPr="00E84449">
              <w:rPr>
                <w:rFonts w:ascii="Arial" w:hAnsi="Arial" w:cs="Arial"/>
                <w:szCs w:val="22"/>
              </w:rPr>
              <w:t>’</w:t>
            </w:r>
            <w:r w:rsidRPr="00E84449">
              <w:rPr>
                <w:rFonts w:ascii="Arial" w:hAnsi="Arial" w:cs="Arial"/>
                <w:szCs w:val="22"/>
              </w:rPr>
              <w:t>avoir versé</w:t>
            </w:r>
            <w:r w:rsidR="00017B31" w:rsidRPr="00E84449">
              <w:rPr>
                <w:rFonts w:ascii="Arial" w:hAnsi="Arial" w:cs="Arial"/>
                <w:szCs w:val="22"/>
              </w:rPr>
              <w:t>e</w:t>
            </w:r>
            <w:r w:rsidRPr="00E84449">
              <w:rPr>
                <w:rFonts w:ascii="Arial" w:hAnsi="Arial" w:cs="Arial"/>
                <w:szCs w:val="22"/>
              </w:rPr>
              <w:t xml:space="preserve"> </w:t>
            </w:r>
            <w:r w:rsidR="00426D79" w:rsidRPr="00E84449">
              <w:rPr>
                <w:rFonts w:ascii="Arial" w:hAnsi="Arial" w:cs="Arial"/>
                <w:szCs w:val="22"/>
              </w:rPr>
              <w:t>au</w:t>
            </w:r>
            <w:r w:rsidRPr="00E84449">
              <w:rPr>
                <w:rFonts w:ascii="Arial" w:hAnsi="Arial" w:cs="Arial"/>
                <w:szCs w:val="22"/>
              </w:rPr>
              <w:t xml:space="preserve"> dossier</w:t>
            </w:r>
            <w:r w:rsidR="00426D79" w:rsidRPr="00E84449">
              <w:rPr>
                <w:rFonts w:ascii="Arial" w:hAnsi="Arial" w:cs="Arial"/>
                <w:szCs w:val="22"/>
              </w:rPr>
              <w:t xml:space="preserve"> de l’employé</w:t>
            </w:r>
            <w:r w:rsidRPr="00E84449">
              <w:rPr>
                <w:rFonts w:ascii="Arial" w:hAnsi="Arial" w:cs="Arial"/>
                <w:szCs w:val="22"/>
              </w:rPr>
              <w:t xml:space="preserve"> </w:t>
            </w:r>
            <w:r w:rsidRPr="00EF678F">
              <w:rPr>
                <w:rFonts w:ascii="Arial" w:hAnsi="Arial" w:cs="Arial"/>
                <w:szCs w:val="22"/>
              </w:rPr>
              <w:t xml:space="preserve">ce </w:t>
            </w:r>
            <w:r w:rsidR="00EF678F" w:rsidRPr="00EF678F">
              <w:rPr>
                <w:rFonts w:ascii="Arial" w:hAnsi="Arial" w:cs="Arial"/>
                <w:szCs w:val="22"/>
              </w:rPr>
              <w:t>________________</w:t>
            </w:r>
            <w:r w:rsidRPr="00EF678F">
              <w:rPr>
                <w:rFonts w:ascii="Arial" w:hAnsi="Arial" w:cs="Arial"/>
                <w:szCs w:val="22"/>
              </w:rPr>
              <w:t>.</w:t>
            </w:r>
          </w:p>
          <w:p w14:paraId="4BA5584C" w14:textId="77777777" w:rsidR="00B4045A" w:rsidRPr="00E84449" w:rsidRDefault="00B4045A" w:rsidP="00106022">
            <w:pPr>
              <w:tabs>
                <w:tab w:val="left" w:pos="993"/>
              </w:tabs>
              <w:spacing w:before="0" w:after="0" w:line="240" w:lineRule="auto"/>
              <w:rPr>
                <w:rFonts w:ascii="Arial" w:hAnsi="Arial" w:cs="Arial"/>
                <w:szCs w:val="22"/>
              </w:rPr>
            </w:pPr>
          </w:p>
          <w:p w14:paraId="213943B0" w14:textId="77777777" w:rsidR="00B4045A" w:rsidRPr="00E84449" w:rsidRDefault="00DC5B11" w:rsidP="00106022">
            <w:pPr>
              <w:tabs>
                <w:tab w:val="left" w:pos="993"/>
              </w:tabs>
              <w:spacing w:before="0" w:after="0" w:line="240" w:lineRule="auto"/>
              <w:rPr>
                <w:rFonts w:ascii="Arial" w:hAnsi="Arial" w:cs="Arial"/>
                <w:b/>
                <w:szCs w:val="22"/>
              </w:rPr>
            </w:pPr>
            <w:r>
              <w:rPr>
                <w:rFonts w:ascii="Arial" w:hAnsi="Arial" w:cs="Arial"/>
                <w:b/>
                <w:szCs w:val="22"/>
              </w:rPr>
              <w:pict w14:anchorId="3D1864F2">
                <v:rect id="_x0000_i1025" style="width:0;height:1.5pt" o:hralign="center" o:hrstd="t" o:hr="t" fillcolor="#aca899" stroked="f"/>
              </w:pict>
            </w:r>
          </w:p>
          <w:p w14:paraId="2CE675E1" w14:textId="77777777" w:rsidR="00B4045A" w:rsidRPr="00E84449" w:rsidRDefault="00B4045A" w:rsidP="00106022">
            <w:pPr>
              <w:tabs>
                <w:tab w:val="left" w:pos="993"/>
              </w:tabs>
              <w:spacing w:before="0" w:after="0" w:line="240" w:lineRule="auto"/>
              <w:rPr>
                <w:rFonts w:ascii="Arial" w:hAnsi="Arial" w:cs="Arial"/>
                <w:szCs w:val="22"/>
              </w:rPr>
            </w:pPr>
            <w:r w:rsidRPr="00E84449">
              <w:rPr>
                <w:rFonts w:ascii="Arial" w:hAnsi="Arial" w:cs="Arial"/>
                <w:szCs w:val="22"/>
              </w:rPr>
              <w:t>Nom et signature du responsable</w:t>
            </w:r>
          </w:p>
        </w:tc>
      </w:tr>
    </w:tbl>
    <w:p w14:paraId="1973D0F2" w14:textId="690E5B96" w:rsidR="00EF678F" w:rsidRDefault="00B4045A" w:rsidP="00106022">
      <w:pPr>
        <w:tabs>
          <w:tab w:val="left" w:pos="993"/>
        </w:tabs>
        <w:spacing w:before="0" w:after="0" w:line="240" w:lineRule="auto"/>
        <w:rPr>
          <w:rFonts w:ascii="Arial" w:hAnsi="Arial" w:cs="Arial"/>
          <w:szCs w:val="22"/>
        </w:rPr>
      </w:pPr>
      <w:r w:rsidRPr="00E84449">
        <w:rPr>
          <w:rFonts w:ascii="Arial" w:hAnsi="Arial" w:cs="Arial"/>
          <w:szCs w:val="22"/>
        </w:rPr>
        <w:t xml:space="preserve">Ce </w:t>
      </w:r>
      <w:r w:rsidR="00EF678F">
        <w:rPr>
          <w:rFonts w:ascii="Arial" w:hAnsi="Arial" w:cs="Arial"/>
          <w:szCs w:val="22"/>
        </w:rPr>
        <w:t>________________ 2022</w:t>
      </w:r>
    </w:p>
    <w:p w14:paraId="1279A560" w14:textId="40A13ED5" w:rsidR="00BB7F90" w:rsidRPr="00EF678F" w:rsidRDefault="00EF678F" w:rsidP="00106022">
      <w:pPr>
        <w:tabs>
          <w:tab w:val="left" w:pos="993"/>
        </w:tabs>
        <w:spacing w:before="0" w:after="0" w:line="240" w:lineRule="auto"/>
        <w:rPr>
          <w:rFonts w:ascii="Arial" w:hAnsi="Arial" w:cs="Arial"/>
          <w:szCs w:val="22"/>
          <w:vertAlign w:val="superscript"/>
        </w:rPr>
      </w:pPr>
      <w:r>
        <w:rPr>
          <w:rFonts w:ascii="Arial" w:hAnsi="Arial" w:cs="Arial"/>
          <w:szCs w:val="22"/>
        </w:rPr>
        <w:t xml:space="preserve">                </w:t>
      </w:r>
      <w:r w:rsidR="00B4045A" w:rsidRPr="00EF678F">
        <w:rPr>
          <w:rFonts w:ascii="Arial" w:hAnsi="Arial" w:cs="Arial"/>
          <w:szCs w:val="22"/>
          <w:vertAlign w:val="superscript"/>
        </w:rPr>
        <w:t>(</w:t>
      </w:r>
      <w:r w:rsidR="00BB7F90" w:rsidRPr="00EF678F">
        <w:rPr>
          <w:rFonts w:ascii="Arial" w:hAnsi="Arial" w:cs="Arial"/>
          <w:szCs w:val="22"/>
          <w:vertAlign w:val="superscript"/>
        </w:rPr>
        <w:t>date</w:t>
      </w:r>
      <w:r w:rsidR="00B4045A" w:rsidRPr="00EF678F">
        <w:rPr>
          <w:rFonts w:ascii="Arial" w:hAnsi="Arial" w:cs="Arial"/>
          <w:szCs w:val="22"/>
          <w:vertAlign w:val="superscript"/>
        </w:rPr>
        <w:t>)</w:t>
      </w:r>
    </w:p>
    <w:p w14:paraId="5FCA0EB1" w14:textId="77777777" w:rsidR="00E01D77" w:rsidRPr="00E84449" w:rsidRDefault="00E01D77" w:rsidP="00106022">
      <w:pPr>
        <w:tabs>
          <w:tab w:val="left" w:pos="993"/>
        </w:tabs>
        <w:spacing w:before="0" w:after="0" w:line="240" w:lineRule="auto"/>
        <w:rPr>
          <w:rFonts w:ascii="Arial" w:hAnsi="Arial" w:cs="Arial"/>
          <w:szCs w:val="22"/>
        </w:rPr>
      </w:pPr>
    </w:p>
    <w:p w14:paraId="65A28CB1" w14:textId="77777777" w:rsidR="00BB7F90" w:rsidRPr="00E84449" w:rsidRDefault="00BB7F90" w:rsidP="00106022">
      <w:pPr>
        <w:tabs>
          <w:tab w:val="left" w:pos="993"/>
        </w:tabs>
        <w:spacing w:before="0" w:after="0" w:line="240" w:lineRule="auto"/>
        <w:rPr>
          <w:rFonts w:ascii="Arial" w:hAnsi="Arial" w:cs="Arial"/>
          <w:szCs w:val="22"/>
        </w:rPr>
      </w:pPr>
    </w:p>
    <w:p w14:paraId="543A6F2C" w14:textId="4B98AFF8" w:rsidR="008B1819" w:rsidRPr="00E84449" w:rsidRDefault="00EF678F" w:rsidP="00106022">
      <w:pPr>
        <w:tabs>
          <w:tab w:val="left" w:pos="993"/>
        </w:tabs>
        <w:spacing w:before="0" w:after="0" w:line="240" w:lineRule="auto"/>
        <w:rPr>
          <w:rFonts w:ascii="Arial" w:hAnsi="Arial" w:cs="Arial"/>
          <w:szCs w:val="22"/>
        </w:rPr>
      </w:pPr>
      <w:r>
        <w:rPr>
          <w:rFonts w:ascii="Arial" w:hAnsi="Arial" w:cs="Arial"/>
          <w:szCs w:val="22"/>
        </w:rPr>
        <w:t>_________________________________________</w:t>
      </w:r>
    </w:p>
    <w:p w14:paraId="60C7C053" w14:textId="48EC59A7" w:rsidR="008B1819" w:rsidRPr="00E84449" w:rsidRDefault="00EF678F" w:rsidP="00106022">
      <w:pPr>
        <w:tabs>
          <w:tab w:val="left" w:pos="993"/>
        </w:tabs>
        <w:spacing w:before="0" w:after="0" w:line="240" w:lineRule="auto"/>
        <w:rPr>
          <w:rFonts w:ascii="Arial" w:hAnsi="Arial" w:cs="Arial"/>
          <w:szCs w:val="22"/>
        </w:rPr>
      </w:pPr>
      <w:r w:rsidRPr="00E84449">
        <w:rPr>
          <w:rFonts w:ascii="Arial" w:hAnsi="Arial" w:cs="Arial"/>
          <w:szCs w:val="22"/>
        </w:rPr>
        <w:t>Signature de l’employé</w:t>
      </w:r>
    </w:p>
    <w:sectPr w:rsidR="008B1819" w:rsidRPr="00E84449" w:rsidSect="0065544C">
      <w:headerReference w:type="even" r:id="rId13"/>
      <w:headerReference w:type="default" r:id="rId14"/>
      <w:footerReference w:type="default" r:id="rId15"/>
      <w:headerReference w:type="first" r:id="rId16"/>
      <w:pgSz w:w="12240" w:h="20160" w:code="5"/>
      <w:pgMar w:top="1418" w:right="900" w:bottom="1079" w:left="1276"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E3E855" w14:textId="77777777" w:rsidR="00887599" w:rsidRDefault="00887599" w:rsidP="00720F83">
      <w:r>
        <w:separator/>
      </w:r>
    </w:p>
  </w:endnote>
  <w:endnote w:type="continuationSeparator" w:id="0">
    <w:p w14:paraId="3353CB2E" w14:textId="77777777" w:rsidR="00887599" w:rsidRDefault="00887599" w:rsidP="00720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eneva">
    <w:altName w:val="Arial"/>
    <w:panose1 w:val="00000000000000000000"/>
    <w:charset w:val="00"/>
    <w:family w:val="swiss"/>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iCs/>
        <w:sz w:val="16"/>
        <w:szCs w:val="16"/>
      </w:rPr>
      <w:id w:val="-403526456"/>
      <w:docPartObj>
        <w:docPartGallery w:val="Page Numbers (Bottom of Page)"/>
        <w:docPartUnique/>
      </w:docPartObj>
    </w:sdtPr>
    <w:sdtEndPr>
      <w:rPr>
        <w:rFonts w:ascii="Arial" w:hAnsi="Arial" w:cs="Arial"/>
      </w:rPr>
    </w:sdtEndPr>
    <w:sdtContent>
      <w:sdt>
        <w:sdtPr>
          <w:rPr>
            <w:rFonts w:ascii="Arial" w:hAnsi="Arial" w:cs="Arial"/>
            <w:i/>
            <w:iCs/>
            <w:sz w:val="16"/>
            <w:szCs w:val="16"/>
          </w:rPr>
          <w:id w:val="-640120066"/>
          <w:docPartObj>
            <w:docPartGallery w:val="Page Numbers (Top of Page)"/>
            <w:docPartUnique/>
          </w:docPartObj>
        </w:sdtPr>
        <w:sdtEndPr/>
        <w:sdtContent>
          <w:p w14:paraId="3F34EF4D" w14:textId="77777777" w:rsidR="00664E85" w:rsidRPr="00AA4944" w:rsidRDefault="00664E85" w:rsidP="00664E85">
            <w:pPr>
              <w:pStyle w:val="Pieddepage"/>
              <w:tabs>
                <w:tab w:val="clear" w:pos="4320"/>
                <w:tab w:val="clear" w:pos="8640"/>
                <w:tab w:val="left" w:pos="851"/>
                <w:tab w:val="right" w:pos="10206"/>
              </w:tabs>
              <w:spacing w:before="0" w:after="0"/>
              <w:rPr>
                <w:rFonts w:ascii="Arial" w:hAnsi="Arial" w:cs="Arial"/>
                <w:i/>
                <w:iCs/>
                <w:sz w:val="16"/>
                <w:szCs w:val="16"/>
              </w:rPr>
            </w:pPr>
            <w:r w:rsidRPr="00AA4944">
              <w:rPr>
                <w:rFonts w:ascii="Arial" w:hAnsi="Arial" w:cs="Arial"/>
                <w:i/>
                <w:iCs/>
                <w:sz w:val="16"/>
                <w:szCs w:val="16"/>
              </w:rPr>
              <w:t>______</w:t>
            </w:r>
            <w:r w:rsidRPr="00AA4944">
              <w:rPr>
                <w:rFonts w:ascii="Arial" w:hAnsi="Arial" w:cs="Arial"/>
                <w:i/>
                <w:iCs/>
                <w:sz w:val="16"/>
                <w:szCs w:val="16"/>
              </w:rPr>
              <w:tab/>
              <w:t>______</w:t>
            </w:r>
          </w:p>
          <w:p w14:paraId="6CCD3157" w14:textId="77777777" w:rsidR="00664E85" w:rsidRPr="00AA4944" w:rsidRDefault="00664E85" w:rsidP="00664E85">
            <w:pPr>
              <w:pStyle w:val="Pieddepage"/>
              <w:tabs>
                <w:tab w:val="clear" w:pos="4320"/>
                <w:tab w:val="clear" w:pos="8640"/>
                <w:tab w:val="left" w:pos="993"/>
                <w:tab w:val="right" w:pos="10206"/>
              </w:tabs>
              <w:spacing w:before="0" w:after="0"/>
              <w:rPr>
                <w:rFonts w:ascii="Arial" w:hAnsi="Arial" w:cs="Arial"/>
                <w:i/>
                <w:iCs/>
                <w:sz w:val="16"/>
                <w:szCs w:val="16"/>
              </w:rPr>
            </w:pPr>
            <w:r w:rsidRPr="00AA4944">
              <w:rPr>
                <w:rFonts w:ascii="Arial" w:hAnsi="Arial" w:cs="Arial"/>
                <w:i/>
                <w:iCs/>
                <w:sz w:val="16"/>
                <w:szCs w:val="16"/>
              </w:rPr>
              <w:t>YB</w:t>
            </w:r>
            <w:r w:rsidRPr="00AA4944">
              <w:rPr>
                <w:rFonts w:ascii="Arial" w:hAnsi="Arial" w:cs="Arial"/>
                <w:i/>
                <w:iCs/>
                <w:sz w:val="16"/>
                <w:szCs w:val="16"/>
              </w:rPr>
              <w:tab/>
              <w:t>SH</w:t>
            </w:r>
            <w:r w:rsidRPr="00AA4944">
              <w:rPr>
                <w:rFonts w:ascii="Arial" w:hAnsi="Arial" w:cs="Arial"/>
                <w:i/>
                <w:iCs/>
                <w:sz w:val="16"/>
                <w:szCs w:val="16"/>
              </w:rPr>
              <w:tab/>
            </w:r>
            <w:r w:rsidRPr="00AA4944">
              <w:rPr>
                <w:rFonts w:ascii="Arial" w:hAnsi="Arial" w:cs="Arial"/>
                <w:i/>
                <w:iCs/>
                <w:sz w:val="16"/>
                <w:szCs w:val="16"/>
                <w:lang w:val="fr-FR"/>
              </w:rPr>
              <w:t xml:space="preserve">Page </w:t>
            </w:r>
            <w:r w:rsidRPr="00AA4944">
              <w:rPr>
                <w:rFonts w:ascii="Arial" w:hAnsi="Arial" w:cs="Arial"/>
                <w:i/>
                <w:iCs/>
                <w:sz w:val="16"/>
                <w:szCs w:val="16"/>
              </w:rPr>
              <w:fldChar w:fldCharType="begin"/>
            </w:r>
            <w:r w:rsidRPr="00AA4944">
              <w:rPr>
                <w:rFonts w:ascii="Arial" w:hAnsi="Arial" w:cs="Arial"/>
                <w:i/>
                <w:iCs/>
                <w:sz w:val="16"/>
                <w:szCs w:val="16"/>
              </w:rPr>
              <w:instrText>PAGE</w:instrText>
            </w:r>
            <w:r w:rsidRPr="00AA4944">
              <w:rPr>
                <w:rFonts w:ascii="Arial" w:hAnsi="Arial" w:cs="Arial"/>
                <w:i/>
                <w:iCs/>
                <w:sz w:val="16"/>
                <w:szCs w:val="16"/>
              </w:rPr>
              <w:fldChar w:fldCharType="separate"/>
            </w:r>
            <w:r>
              <w:rPr>
                <w:rFonts w:ascii="Arial" w:hAnsi="Arial" w:cs="Arial"/>
                <w:i/>
                <w:iCs/>
                <w:sz w:val="16"/>
                <w:szCs w:val="16"/>
              </w:rPr>
              <w:t>1</w:t>
            </w:r>
            <w:r w:rsidRPr="00AA4944">
              <w:rPr>
                <w:rFonts w:ascii="Arial" w:hAnsi="Arial" w:cs="Arial"/>
                <w:i/>
                <w:iCs/>
                <w:sz w:val="16"/>
                <w:szCs w:val="16"/>
              </w:rPr>
              <w:fldChar w:fldCharType="end"/>
            </w:r>
            <w:r w:rsidRPr="00AA4944">
              <w:rPr>
                <w:rFonts w:ascii="Arial" w:hAnsi="Arial" w:cs="Arial"/>
                <w:i/>
                <w:iCs/>
                <w:sz w:val="16"/>
                <w:szCs w:val="16"/>
                <w:lang w:val="fr-FR"/>
              </w:rPr>
              <w:t xml:space="preserve"> sur </w:t>
            </w:r>
            <w:r w:rsidRPr="00AA4944">
              <w:rPr>
                <w:rFonts w:ascii="Arial" w:hAnsi="Arial" w:cs="Arial"/>
                <w:i/>
                <w:iCs/>
                <w:sz w:val="16"/>
                <w:szCs w:val="16"/>
              </w:rPr>
              <w:fldChar w:fldCharType="begin"/>
            </w:r>
            <w:r w:rsidRPr="00AA4944">
              <w:rPr>
                <w:rFonts w:ascii="Arial" w:hAnsi="Arial" w:cs="Arial"/>
                <w:i/>
                <w:iCs/>
                <w:sz w:val="16"/>
                <w:szCs w:val="16"/>
              </w:rPr>
              <w:instrText>NUMPAGES</w:instrText>
            </w:r>
            <w:r w:rsidRPr="00AA4944">
              <w:rPr>
                <w:rFonts w:ascii="Arial" w:hAnsi="Arial" w:cs="Arial"/>
                <w:i/>
                <w:iCs/>
                <w:sz w:val="16"/>
                <w:szCs w:val="16"/>
              </w:rPr>
              <w:fldChar w:fldCharType="separate"/>
            </w:r>
            <w:r>
              <w:rPr>
                <w:rFonts w:ascii="Arial" w:hAnsi="Arial" w:cs="Arial"/>
                <w:i/>
                <w:iCs/>
                <w:sz w:val="16"/>
                <w:szCs w:val="16"/>
              </w:rPr>
              <w:t>6</w:t>
            </w:r>
            <w:r w:rsidRPr="00AA4944">
              <w:rPr>
                <w:rFonts w:ascii="Arial" w:hAnsi="Arial" w:cs="Arial"/>
                <w:i/>
                <w:iCs/>
                <w:sz w:val="16"/>
                <w:szCs w:val="16"/>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iCs/>
        <w:sz w:val="16"/>
        <w:szCs w:val="16"/>
      </w:rPr>
      <w:id w:val="-2042737102"/>
      <w:docPartObj>
        <w:docPartGallery w:val="Page Numbers (Bottom of Page)"/>
        <w:docPartUnique/>
      </w:docPartObj>
    </w:sdtPr>
    <w:sdtEndPr>
      <w:rPr>
        <w:rFonts w:ascii="Arial" w:hAnsi="Arial" w:cs="Arial"/>
      </w:rPr>
    </w:sdtEndPr>
    <w:sdtContent>
      <w:sdt>
        <w:sdtPr>
          <w:rPr>
            <w:rFonts w:ascii="Arial" w:hAnsi="Arial" w:cs="Arial"/>
            <w:i/>
            <w:iCs/>
            <w:sz w:val="16"/>
            <w:szCs w:val="16"/>
          </w:rPr>
          <w:id w:val="920369125"/>
          <w:docPartObj>
            <w:docPartGallery w:val="Page Numbers (Top of Page)"/>
            <w:docPartUnique/>
          </w:docPartObj>
        </w:sdtPr>
        <w:sdtEndPr/>
        <w:sdtContent>
          <w:p w14:paraId="5208B1BE" w14:textId="77777777" w:rsidR="00664E85" w:rsidRPr="00AA4944" w:rsidRDefault="00664E85" w:rsidP="00664E85">
            <w:pPr>
              <w:pStyle w:val="Pieddepage"/>
              <w:tabs>
                <w:tab w:val="clear" w:pos="4320"/>
                <w:tab w:val="clear" w:pos="8640"/>
                <w:tab w:val="left" w:pos="851"/>
                <w:tab w:val="right" w:pos="10206"/>
              </w:tabs>
              <w:spacing w:before="0" w:after="0"/>
              <w:ind w:left="142"/>
              <w:rPr>
                <w:rFonts w:ascii="Arial" w:hAnsi="Arial" w:cs="Arial"/>
                <w:i/>
                <w:iCs/>
                <w:sz w:val="16"/>
                <w:szCs w:val="16"/>
              </w:rPr>
            </w:pPr>
            <w:r w:rsidRPr="00AA4944">
              <w:rPr>
                <w:rFonts w:ascii="Arial" w:hAnsi="Arial" w:cs="Arial"/>
                <w:i/>
                <w:iCs/>
                <w:sz w:val="16"/>
                <w:szCs w:val="16"/>
              </w:rPr>
              <w:t>______</w:t>
            </w:r>
            <w:r w:rsidRPr="00AA4944">
              <w:rPr>
                <w:rFonts w:ascii="Arial" w:hAnsi="Arial" w:cs="Arial"/>
                <w:i/>
                <w:iCs/>
                <w:sz w:val="16"/>
                <w:szCs w:val="16"/>
              </w:rPr>
              <w:tab/>
              <w:t>______</w:t>
            </w:r>
          </w:p>
          <w:p w14:paraId="32979B71" w14:textId="0B8DBA1F" w:rsidR="00664E85" w:rsidRPr="00AA4944" w:rsidRDefault="00664E85" w:rsidP="00664E85">
            <w:pPr>
              <w:pStyle w:val="Pieddepage"/>
              <w:tabs>
                <w:tab w:val="clear" w:pos="4320"/>
                <w:tab w:val="clear" w:pos="8640"/>
                <w:tab w:val="left" w:pos="993"/>
                <w:tab w:val="right" w:pos="10206"/>
              </w:tabs>
              <w:spacing w:before="0" w:after="0"/>
              <w:rPr>
                <w:rFonts w:ascii="Arial" w:hAnsi="Arial" w:cs="Arial"/>
                <w:i/>
                <w:iCs/>
                <w:sz w:val="16"/>
                <w:szCs w:val="16"/>
              </w:rPr>
            </w:pPr>
            <w:r w:rsidRPr="00AA4944">
              <w:rPr>
                <w:rFonts w:ascii="Arial" w:hAnsi="Arial" w:cs="Arial"/>
                <w:i/>
                <w:iCs/>
                <w:sz w:val="16"/>
                <w:szCs w:val="16"/>
              </w:rPr>
              <w:t>YB</w:t>
            </w:r>
            <w:r w:rsidRPr="00AA4944">
              <w:rPr>
                <w:rFonts w:ascii="Arial" w:hAnsi="Arial" w:cs="Arial"/>
                <w:i/>
                <w:iCs/>
                <w:sz w:val="16"/>
                <w:szCs w:val="16"/>
              </w:rPr>
              <w:tab/>
              <w:t>SH</w:t>
            </w:r>
            <w:r w:rsidRPr="00AA4944">
              <w:rPr>
                <w:rFonts w:ascii="Arial" w:hAnsi="Arial" w:cs="Arial"/>
                <w:i/>
                <w:iCs/>
                <w:sz w:val="16"/>
                <w:szCs w:val="16"/>
              </w:rPr>
              <w:tab/>
            </w:r>
            <w:r w:rsidRPr="00AA4944">
              <w:rPr>
                <w:rFonts w:ascii="Arial" w:hAnsi="Arial" w:cs="Arial"/>
                <w:i/>
                <w:iCs/>
                <w:sz w:val="16"/>
                <w:szCs w:val="16"/>
                <w:lang w:val="fr-FR"/>
              </w:rPr>
              <w:t xml:space="preserve">Page </w:t>
            </w:r>
            <w:r w:rsidRPr="00AA4944">
              <w:rPr>
                <w:rFonts w:ascii="Arial" w:hAnsi="Arial" w:cs="Arial"/>
                <w:i/>
                <w:iCs/>
                <w:sz w:val="16"/>
                <w:szCs w:val="16"/>
              </w:rPr>
              <w:fldChar w:fldCharType="begin"/>
            </w:r>
            <w:r w:rsidRPr="00AA4944">
              <w:rPr>
                <w:rFonts w:ascii="Arial" w:hAnsi="Arial" w:cs="Arial"/>
                <w:i/>
                <w:iCs/>
                <w:sz w:val="16"/>
                <w:szCs w:val="16"/>
              </w:rPr>
              <w:instrText>PAGE</w:instrText>
            </w:r>
            <w:r w:rsidRPr="00AA4944">
              <w:rPr>
                <w:rFonts w:ascii="Arial" w:hAnsi="Arial" w:cs="Arial"/>
                <w:i/>
                <w:iCs/>
                <w:sz w:val="16"/>
                <w:szCs w:val="16"/>
              </w:rPr>
              <w:fldChar w:fldCharType="separate"/>
            </w:r>
            <w:r>
              <w:rPr>
                <w:rFonts w:ascii="Arial" w:hAnsi="Arial" w:cs="Arial"/>
                <w:i/>
                <w:iCs/>
                <w:sz w:val="16"/>
                <w:szCs w:val="16"/>
              </w:rPr>
              <w:t>1</w:t>
            </w:r>
            <w:r w:rsidRPr="00AA4944">
              <w:rPr>
                <w:rFonts w:ascii="Arial" w:hAnsi="Arial" w:cs="Arial"/>
                <w:i/>
                <w:iCs/>
                <w:sz w:val="16"/>
                <w:szCs w:val="16"/>
              </w:rPr>
              <w:fldChar w:fldCharType="end"/>
            </w:r>
            <w:r w:rsidRPr="00AA4944">
              <w:rPr>
                <w:rFonts w:ascii="Arial" w:hAnsi="Arial" w:cs="Arial"/>
                <w:i/>
                <w:iCs/>
                <w:sz w:val="16"/>
                <w:szCs w:val="16"/>
                <w:lang w:val="fr-FR"/>
              </w:rPr>
              <w:t xml:space="preserve"> sur </w:t>
            </w:r>
            <w:r w:rsidRPr="00AA4944">
              <w:rPr>
                <w:rFonts w:ascii="Arial" w:hAnsi="Arial" w:cs="Arial"/>
                <w:i/>
                <w:iCs/>
                <w:sz w:val="16"/>
                <w:szCs w:val="16"/>
              </w:rPr>
              <w:fldChar w:fldCharType="begin"/>
            </w:r>
            <w:r w:rsidRPr="00AA4944">
              <w:rPr>
                <w:rFonts w:ascii="Arial" w:hAnsi="Arial" w:cs="Arial"/>
                <w:i/>
                <w:iCs/>
                <w:sz w:val="16"/>
                <w:szCs w:val="16"/>
              </w:rPr>
              <w:instrText>NUMPAGES</w:instrText>
            </w:r>
            <w:r w:rsidRPr="00AA4944">
              <w:rPr>
                <w:rFonts w:ascii="Arial" w:hAnsi="Arial" w:cs="Arial"/>
                <w:i/>
                <w:iCs/>
                <w:sz w:val="16"/>
                <w:szCs w:val="16"/>
              </w:rPr>
              <w:fldChar w:fldCharType="separate"/>
            </w:r>
            <w:r>
              <w:rPr>
                <w:rFonts w:ascii="Arial" w:hAnsi="Arial" w:cs="Arial"/>
                <w:i/>
                <w:iCs/>
                <w:sz w:val="16"/>
                <w:szCs w:val="16"/>
              </w:rPr>
              <w:t>6</w:t>
            </w:r>
            <w:r w:rsidRPr="00AA4944">
              <w:rPr>
                <w:rFonts w:ascii="Arial" w:hAnsi="Arial" w:cs="Arial"/>
                <w:i/>
                <w:iCs/>
                <w:sz w:val="16"/>
                <w:szCs w:val="16"/>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i/>
        <w:iCs/>
        <w:sz w:val="16"/>
        <w:szCs w:val="16"/>
      </w:rPr>
      <w:id w:val="-857191958"/>
      <w:docPartObj>
        <w:docPartGallery w:val="Page Numbers (Bottom of Page)"/>
        <w:docPartUnique/>
      </w:docPartObj>
    </w:sdtPr>
    <w:sdtEndPr>
      <w:rPr>
        <w:rFonts w:ascii="Arial" w:hAnsi="Arial" w:cs="Arial"/>
      </w:rPr>
    </w:sdtEndPr>
    <w:sdtContent>
      <w:sdt>
        <w:sdtPr>
          <w:rPr>
            <w:rFonts w:ascii="Arial" w:hAnsi="Arial" w:cs="Arial"/>
            <w:i/>
            <w:iCs/>
            <w:sz w:val="16"/>
            <w:szCs w:val="16"/>
          </w:rPr>
          <w:id w:val="-188381040"/>
          <w:docPartObj>
            <w:docPartGallery w:val="Page Numbers (Top of Page)"/>
            <w:docPartUnique/>
          </w:docPartObj>
        </w:sdtPr>
        <w:sdtEndPr/>
        <w:sdtContent>
          <w:p w14:paraId="279A7E36" w14:textId="77777777" w:rsidR="0065544C" w:rsidRPr="00AA4944" w:rsidRDefault="0065544C" w:rsidP="0065544C">
            <w:pPr>
              <w:pStyle w:val="Pieddepage"/>
              <w:tabs>
                <w:tab w:val="clear" w:pos="4320"/>
                <w:tab w:val="clear" w:pos="8640"/>
                <w:tab w:val="left" w:pos="851"/>
                <w:tab w:val="right" w:pos="10206"/>
              </w:tabs>
              <w:spacing w:before="0" w:after="0"/>
              <w:ind w:left="142"/>
              <w:rPr>
                <w:rFonts w:ascii="Arial" w:hAnsi="Arial" w:cs="Arial"/>
                <w:i/>
                <w:iCs/>
                <w:sz w:val="16"/>
                <w:szCs w:val="16"/>
              </w:rPr>
            </w:pPr>
            <w:r w:rsidRPr="00AA4944">
              <w:rPr>
                <w:rFonts w:ascii="Arial" w:hAnsi="Arial" w:cs="Arial"/>
                <w:i/>
                <w:iCs/>
                <w:sz w:val="16"/>
                <w:szCs w:val="16"/>
              </w:rPr>
              <w:t>______</w:t>
            </w:r>
            <w:r w:rsidRPr="00AA4944">
              <w:rPr>
                <w:rFonts w:ascii="Arial" w:hAnsi="Arial" w:cs="Arial"/>
                <w:i/>
                <w:iCs/>
                <w:sz w:val="16"/>
                <w:szCs w:val="16"/>
              </w:rPr>
              <w:tab/>
              <w:t>______</w:t>
            </w:r>
          </w:p>
          <w:p w14:paraId="6CE8B821" w14:textId="03638EA3" w:rsidR="0065544C" w:rsidRPr="00AA4944" w:rsidRDefault="0065544C" w:rsidP="0065544C">
            <w:pPr>
              <w:pStyle w:val="Pieddepage"/>
              <w:tabs>
                <w:tab w:val="clear" w:pos="4320"/>
                <w:tab w:val="clear" w:pos="8640"/>
                <w:tab w:val="left" w:pos="993"/>
                <w:tab w:val="right" w:pos="10206"/>
              </w:tabs>
              <w:spacing w:before="0" w:after="0"/>
              <w:rPr>
                <w:rFonts w:ascii="Arial" w:hAnsi="Arial" w:cs="Arial"/>
                <w:i/>
                <w:iCs/>
                <w:sz w:val="16"/>
                <w:szCs w:val="16"/>
              </w:rPr>
            </w:pPr>
            <w:r w:rsidRPr="00AA4944">
              <w:rPr>
                <w:rFonts w:ascii="Arial" w:hAnsi="Arial" w:cs="Arial"/>
                <w:i/>
                <w:iCs/>
                <w:sz w:val="16"/>
                <w:szCs w:val="16"/>
              </w:rPr>
              <w:t>YB</w:t>
            </w:r>
            <w:r w:rsidRPr="00AA4944">
              <w:rPr>
                <w:rFonts w:ascii="Arial" w:hAnsi="Arial" w:cs="Arial"/>
                <w:i/>
                <w:iCs/>
                <w:sz w:val="16"/>
                <w:szCs w:val="16"/>
              </w:rPr>
              <w:tab/>
              <w:t>SH</w:t>
            </w:r>
            <w:r w:rsidRPr="00AA4944">
              <w:rPr>
                <w:rFonts w:ascii="Arial" w:hAnsi="Arial" w:cs="Arial"/>
                <w:i/>
                <w:iCs/>
                <w:sz w:val="16"/>
                <w:szCs w:val="16"/>
              </w:rPr>
              <w:tab/>
            </w:r>
            <w:r w:rsidRPr="00AA4944">
              <w:rPr>
                <w:rFonts w:ascii="Arial" w:hAnsi="Arial" w:cs="Arial"/>
                <w:i/>
                <w:iCs/>
                <w:sz w:val="16"/>
                <w:szCs w:val="16"/>
                <w:lang w:val="fr-FR"/>
              </w:rPr>
              <w:t xml:space="preserve">Page </w:t>
            </w:r>
            <w:r w:rsidRPr="00AA4944">
              <w:rPr>
                <w:rFonts w:ascii="Arial" w:hAnsi="Arial" w:cs="Arial"/>
                <w:i/>
                <w:iCs/>
                <w:sz w:val="16"/>
                <w:szCs w:val="16"/>
              </w:rPr>
              <w:fldChar w:fldCharType="begin"/>
            </w:r>
            <w:r w:rsidRPr="00AA4944">
              <w:rPr>
                <w:rFonts w:ascii="Arial" w:hAnsi="Arial" w:cs="Arial"/>
                <w:i/>
                <w:iCs/>
                <w:sz w:val="16"/>
                <w:szCs w:val="16"/>
              </w:rPr>
              <w:instrText>PAGE</w:instrText>
            </w:r>
            <w:r w:rsidRPr="00AA4944">
              <w:rPr>
                <w:rFonts w:ascii="Arial" w:hAnsi="Arial" w:cs="Arial"/>
                <w:i/>
                <w:iCs/>
                <w:sz w:val="16"/>
                <w:szCs w:val="16"/>
              </w:rPr>
              <w:fldChar w:fldCharType="separate"/>
            </w:r>
            <w:r>
              <w:rPr>
                <w:rFonts w:ascii="Arial" w:hAnsi="Arial" w:cs="Arial"/>
                <w:i/>
                <w:iCs/>
                <w:sz w:val="16"/>
                <w:szCs w:val="16"/>
              </w:rPr>
              <w:t>2</w:t>
            </w:r>
            <w:r w:rsidRPr="00AA4944">
              <w:rPr>
                <w:rFonts w:ascii="Arial" w:hAnsi="Arial" w:cs="Arial"/>
                <w:i/>
                <w:iCs/>
                <w:sz w:val="16"/>
                <w:szCs w:val="16"/>
              </w:rPr>
              <w:fldChar w:fldCharType="end"/>
            </w:r>
            <w:r w:rsidRPr="00AA4944">
              <w:rPr>
                <w:rFonts w:ascii="Arial" w:hAnsi="Arial" w:cs="Arial"/>
                <w:i/>
                <w:iCs/>
                <w:sz w:val="16"/>
                <w:szCs w:val="16"/>
                <w:lang w:val="fr-FR"/>
              </w:rPr>
              <w:t xml:space="preserve"> sur </w:t>
            </w:r>
            <w:r w:rsidRPr="00AA4944">
              <w:rPr>
                <w:rFonts w:ascii="Arial" w:hAnsi="Arial" w:cs="Arial"/>
                <w:i/>
                <w:iCs/>
                <w:sz w:val="16"/>
                <w:szCs w:val="16"/>
              </w:rPr>
              <w:fldChar w:fldCharType="begin"/>
            </w:r>
            <w:r w:rsidRPr="00AA4944">
              <w:rPr>
                <w:rFonts w:ascii="Arial" w:hAnsi="Arial" w:cs="Arial"/>
                <w:i/>
                <w:iCs/>
                <w:sz w:val="16"/>
                <w:szCs w:val="16"/>
              </w:rPr>
              <w:instrText>NUMPAGES</w:instrText>
            </w:r>
            <w:r w:rsidRPr="00AA4944">
              <w:rPr>
                <w:rFonts w:ascii="Arial" w:hAnsi="Arial" w:cs="Arial"/>
                <w:i/>
                <w:iCs/>
                <w:sz w:val="16"/>
                <w:szCs w:val="16"/>
              </w:rPr>
              <w:fldChar w:fldCharType="separate"/>
            </w:r>
            <w:r>
              <w:rPr>
                <w:rFonts w:ascii="Arial" w:hAnsi="Arial" w:cs="Arial"/>
                <w:i/>
                <w:iCs/>
                <w:sz w:val="16"/>
                <w:szCs w:val="16"/>
              </w:rPr>
              <w:t>9</w:t>
            </w:r>
            <w:r w:rsidRPr="00AA4944">
              <w:rPr>
                <w:rFonts w:ascii="Arial" w:hAnsi="Arial" w:cs="Arial"/>
                <w:i/>
                <w:i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DF1F8F" w14:textId="77777777" w:rsidR="00887599" w:rsidRDefault="00887599" w:rsidP="00720F83">
      <w:r>
        <w:separator/>
      </w:r>
    </w:p>
  </w:footnote>
  <w:footnote w:type="continuationSeparator" w:id="0">
    <w:p w14:paraId="0D4A71F6" w14:textId="77777777" w:rsidR="00887599" w:rsidRDefault="00887599" w:rsidP="00720F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1B9CB7" w14:textId="4F1103E6" w:rsidR="0023066D" w:rsidRDefault="0023066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D163B4" w14:textId="5ACF7D39" w:rsidR="00664E85" w:rsidRPr="00545D12" w:rsidRDefault="00664E85" w:rsidP="00664E85">
    <w:pPr>
      <w:pStyle w:val="En-tte"/>
      <w:pBdr>
        <w:top w:val="single" w:sz="4" w:space="1" w:color="auto"/>
        <w:bottom w:val="single" w:sz="4" w:space="1" w:color="auto"/>
      </w:pBdr>
      <w:jc w:val="right"/>
      <w:rPr>
        <w:rFonts w:ascii="Arial" w:hAnsi="Arial" w:cs="Arial"/>
        <w:b/>
        <w:i/>
        <w:iCs/>
        <w:sz w:val="16"/>
        <w:szCs w:val="16"/>
      </w:rPr>
    </w:pPr>
    <w:r w:rsidRPr="00545D12">
      <w:rPr>
        <w:rFonts w:ascii="Arial" w:hAnsi="Arial" w:cs="Arial"/>
        <w:b/>
        <w:i/>
        <w:iCs/>
        <w:sz w:val="16"/>
        <w:szCs w:val="16"/>
      </w:rPr>
      <w:t>Règlement numéro 35</w:t>
    </w:r>
    <w:r>
      <w:rPr>
        <w:rFonts w:ascii="Arial" w:hAnsi="Arial" w:cs="Arial"/>
        <w:b/>
        <w:i/>
        <w:iCs/>
        <w:sz w:val="16"/>
        <w:szCs w:val="16"/>
        <w:lang w:val="fr-CA"/>
      </w:rPr>
      <w:t>2</w:t>
    </w:r>
    <w:r w:rsidRPr="00545D12">
      <w:rPr>
        <w:rFonts w:ascii="Arial" w:hAnsi="Arial" w:cs="Arial"/>
        <w:b/>
        <w:i/>
        <w:iCs/>
        <w:sz w:val="16"/>
        <w:szCs w:val="16"/>
      </w:rPr>
      <w:t xml:space="preserve">-2021 </w:t>
    </w:r>
    <w:r w:rsidRPr="00545D12">
      <w:rPr>
        <w:rFonts w:ascii="Arial" w:hAnsi="Arial" w:cs="Arial"/>
        <w:b/>
        <w:i/>
        <w:iCs/>
        <w:sz w:val="16"/>
        <w:szCs w:val="16"/>
      </w:rPr>
      <w:br/>
    </w:r>
    <w:r w:rsidRPr="007C7BA7">
      <w:rPr>
        <w:rFonts w:ascii="Arial" w:hAnsi="Arial" w:cs="Arial"/>
        <w:b/>
        <w:i/>
        <w:iCs/>
        <w:sz w:val="16"/>
        <w:szCs w:val="16"/>
      </w:rPr>
      <w:t xml:space="preserve">Code d’éthique et de déontologie des </w:t>
    </w:r>
    <w:r>
      <w:rPr>
        <w:rFonts w:ascii="Arial" w:hAnsi="Arial" w:cs="Arial"/>
        <w:b/>
        <w:i/>
        <w:iCs/>
        <w:sz w:val="16"/>
        <w:szCs w:val="16"/>
        <w:lang w:val="fr-CA"/>
      </w:rPr>
      <w:t xml:space="preserve">employés </w:t>
    </w:r>
    <w:r w:rsidRPr="007C7BA7">
      <w:rPr>
        <w:rFonts w:ascii="Arial" w:hAnsi="Arial" w:cs="Arial"/>
        <w:b/>
        <w:i/>
        <w:iCs/>
        <w:sz w:val="16"/>
        <w:szCs w:val="16"/>
      </w:rPr>
      <w:t>municipaux</w:t>
    </w:r>
    <w:r>
      <w:rPr>
        <w:rFonts w:ascii="Arial" w:hAnsi="Arial" w:cs="Arial"/>
        <w:b/>
        <w:i/>
        <w:iCs/>
        <w:sz w:val="16"/>
        <w:szCs w:val="16"/>
      </w:rPr>
      <w:br/>
    </w:r>
    <w:r w:rsidRPr="007C7BA7">
      <w:rPr>
        <w:rFonts w:ascii="Arial" w:hAnsi="Arial" w:cs="Arial"/>
        <w:b/>
        <w:i/>
        <w:iCs/>
        <w:sz w:val="16"/>
        <w:szCs w:val="16"/>
      </w:rPr>
      <w:t xml:space="preserve"> de la Municipalité de Saint-Louis-de-Blandford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8D09D" w14:textId="5CE16C9F" w:rsidR="00664E85" w:rsidRPr="002B3C83" w:rsidRDefault="00664E85" w:rsidP="00664E85">
    <w:pPr>
      <w:pStyle w:val="En-tte"/>
      <w:rPr>
        <w:rFonts w:ascii="Arial" w:hAnsi="Arial" w:cs="Arial"/>
        <w:szCs w:val="22"/>
      </w:rPr>
    </w:pPr>
    <w:r>
      <w:rPr>
        <w:rFonts w:ascii="Arial" w:hAnsi="Arial" w:cs="Arial"/>
        <w:noProof/>
        <w:szCs w:val="22"/>
      </w:rPr>
      <w:drawing>
        <wp:inline distT="0" distB="0" distL="0" distR="0" wp14:anchorId="109E3A60" wp14:editId="1AD767C3">
          <wp:extent cx="1228725" cy="519845"/>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661" cy="524895"/>
                  </a:xfrm>
                  <a:prstGeom prst="rect">
                    <a:avLst/>
                  </a:prstGeom>
                  <a:noFill/>
                  <a:ln>
                    <a:noFill/>
                  </a:ln>
                </pic:spPr>
              </pic:pic>
            </a:graphicData>
          </a:graphic>
        </wp:inline>
      </w:drawing>
    </w:r>
  </w:p>
  <w:p w14:paraId="4AE7C56A" w14:textId="77777777" w:rsidR="00664E85" w:rsidRPr="002B3C83" w:rsidRDefault="00664E85" w:rsidP="00664E85">
    <w:pPr>
      <w:pStyle w:val="En-tte"/>
      <w:spacing w:before="60" w:after="0" w:line="240" w:lineRule="auto"/>
      <w:rPr>
        <w:rFonts w:ascii="Arial" w:hAnsi="Arial" w:cs="Arial"/>
        <w:b/>
        <w:szCs w:val="22"/>
      </w:rPr>
    </w:pPr>
    <w:r w:rsidRPr="002B3C83">
      <w:rPr>
        <w:rFonts w:ascii="Arial" w:hAnsi="Arial" w:cs="Arial"/>
        <w:b/>
        <w:szCs w:val="22"/>
      </w:rPr>
      <w:t>PROVINCE DE QUÉBEC</w:t>
    </w:r>
  </w:p>
  <w:p w14:paraId="388D5E0E" w14:textId="77777777" w:rsidR="00664E85" w:rsidRPr="002B3C83" w:rsidRDefault="00664E85" w:rsidP="00664E85">
    <w:pPr>
      <w:pStyle w:val="En-tte"/>
      <w:spacing w:before="60" w:after="0" w:line="240" w:lineRule="auto"/>
      <w:rPr>
        <w:rFonts w:ascii="Arial" w:hAnsi="Arial" w:cs="Arial"/>
        <w:b/>
        <w:szCs w:val="22"/>
      </w:rPr>
    </w:pPr>
    <w:r w:rsidRPr="002B3C83">
      <w:rPr>
        <w:rFonts w:ascii="Arial" w:hAnsi="Arial" w:cs="Arial"/>
        <w:b/>
        <w:szCs w:val="22"/>
      </w:rPr>
      <w:t>MRC D’ARTHABASKA</w:t>
    </w:r>
  </w:p>
  <w:p w14:paraId="225E242B" w14:textId="5C7E7886" w:rsidR="00664E85" w:rsidRDefault="00664E85" w:rsidP="00664E85">
    <w:pPr>
      <w:pStyle w:val="En-tte"/>
      <w:spacing w:before="60" w:after="0" w:line="240" w:lineRule="auto"/>
      <w:rPr>
        <w:rFonts w:ascii="Arial" w:hAnsi="Arial" w:cs="Arial"/>
        <w:b/>
        <w:szCs w:val="22"/>
      </w:rPr>
    </w:pPr>
    <w:r w:rsidRPr="002B3C83">
      <w:rPr>
        <w:rFonts w:ascii="Arial" w:hAnsi="Arial" w:cs="Arial"/>
        <w:b/>
        <w:szCs w:val="22"/>
      </w:rPr>
      <w:t>MUNICIPALITÉ DE SAINT-LOUIS-DE-BLANDFORD</w:t>
    </w:r>
  </w:p>
  <w:p w14:paraId="7AE291AE" w14:textId="77777777" w:rsidR="00A05CCD" w:rsidRPr="002B3C83" w:rsidRDefault="00A05CCD" w:rsidP="00A05CCD">
    <w:pPr>
      <w:pStyle w:val="En-tte"/>
      <w:spacing w:before="0" w:after="0" w:line="240" w:lineRule="auto"/>
      <w:rPr>
        <w:rFonts w:ascii="Arial" w:hAnsi="Arial" w:cs="Arial"/>
        <w:b/>
        <w:szCs w:val="22"/>
      </w:rPr>
    </w:pPr>
  </w:p>
  <w:p w14:paraId="1DBA1557" w14:textId="77777777" w:rsidR="00664E85" w:rsidRPr="00664E85" w:rsidRDefault="00664E85" w:rsidP="00A05CCD">
    <w:pPr>
      <w:pStyle w:val="En-tte"/>
      <w:spacing w:before="0" w:after="0" w:line="240" w:lineRule="aut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3BDFE" w14:textId="5F9212C7" w:rsidR="0023066D" w:rsidRDefault="0023066D">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EB5CC" w14:textId="01E745F2" w:rsidR="0083168D" w:rsidRPr="00545D12" w:rsidRDefault="0083168D" w:rsidP="0083168D">
    <w:pPr>
      <w:pStyle w:val="En-tte"/>
      <w:pBdr>
        <w:top w:val="single" w:sz="4" w:space="1" w:color="auto"/>
        <w:bottom w:val="single" w:sz="4" w:space="1" w:color="auto"/>
      </w:pBdr>
      <w:jc w:val="right"/>
      <w:rPr>
        <w:rFonts w:ascii="Arial" w:hAnsi="Arial" w:cs="Arial"/>
        <w:b/>
        <w:i/>
        <w:iCs/>
        <w:sz w:val="16"/>
        <w:szCs w:val="16"/>
      </w:rPr>
    </w:pPr>
    <w:r w:rsidRPr="00545D12">
      <w:rPr>
        <w:rFonts w:ascii="Arial" w:hAnsi="Arial" w:cs="Arial"/>
        <w:b/>
        <w:i/>
        <w:iCs/>
        <w:sz w:val="16"/>
        <w:szCs w:val="16"/>
      </w:rPr>
      <w:t>Règlement numéro 35</w:t>
    </w:r>
    <w:r>
      <w:rPr>
        <w:rFonts w:ascii="Arial" w:hAnsi="Arial" w:cs="Arial"/>
        <w:b/>
        <w:i/>
        <w:iCs/>
        <w:sz w:val="16"/>
        <w:szCs w:val="16"/>
        <w:lang w:val="fr-CA"/>
      </w:rPr>
      <w:t>2</w:t>
    </w:r>
    <w:r w:rsidRPr="00545D12">
      <w:rPr>
        <w:rFonts w:ascii="Arial" w:hAnsi="Arial" w:cs="Arial"/>
        <w:b/>
        <w:i/>
        <w:iCs/>
        <w:sz w:val="16"/>
        <w:szCs w:val="16"/>
      </w:rPr>
      <w:t xml:space="preserve">-2021 </w:t>
    </w:r>
    <w:r w:rsidRPr="00545D12">
      <w:rPr>
        <w:rFonts w:ascii="Arial" w:hAnsi="Arial" w:cs="Arial"/>
        <w:b/>
        <w:i/>
        <w:iCs/>
        <w:sz w:val="16"/>
        <w:szCs w:val="16"/>
      </w:rPr>
      <w:br/>
    </w:r>
    <w:r w:rsidRPr="007C7BA7">
      <w:rPr>
        <w:rFonts w:ascii="Arial" w:hAnsi="Arial" w:cs="Arial"/>
        <w:b/>
        <w:i/>
        <w:iCs/>
        <w:sz w:val="16"/>
        <w:szCs w:val="16"/>
      </w:rPr>
      <w:t xml:space="preserve">Code d’éthique et de déontologie des </w:t>
    </w:r>
    <w:r>
      <w:rPr>
        <w:rFonts w:ascii="Arial" w:hAnsi="Arial" w:cs="Arial"/>
        <w:b/>
        <w:i/>
        <w:iCs/>
        <w:sz w:val="16"/>
        <w:szCs w:val="16"/>
        <w:lang w:val="fr-CA"/>
      </w:rPr>
      <w:t xml:space="preserve">employés </w:t>
    </w:r>
    <w:r w:rsidRPr="007C7BA7">
      <w:rPr>
        <w:rFonts w:ascii="Arial" w:hAnsi="Arial" w:cs="Arial"/>
        <w:b/>
        <w:i/>
        <w:iCs/>
        <w:sz w:val="16"/>
        <w:szCs w:val="16"/>
      </w:rPr>
      <w:t>municipaux</w:t>
    </w:r>
    <w:r>
      <w:rPr>
        <w:rFonts w:ascii="Arial" w:hAnsi="Arial" w:cs="Arial"/>
        <w:b/>
        <w:i/>
        <w:iCs/>
        <w:sz w:val="16"/>
        <w:szCs w:val="16"/>
      </w:rPr>
      <w:br/>
    </w:r>
    <w:r w:rsidRPr="007C7BA7">
      <w:rPr>
        <w:rFonts w:ascii="Arial" w:hAnsi="Arial" w:cs="Arial"/>
        <w:b/>
        <w:i/>
        <w:iCs/>
        <w:sz w:val="16"/>
        <w:szCs w:val="16"/>
      </w:rPr>
      <w:t xml:space="preserve"> de la Municipalité de Saint-Louis-de-Blandford</w:t>
    </w:r>
  </w:p>
  <w:p w14:paraId="412F532C" w14:textId="4D643EF6" w:rsidR="00B21B6E" w:rsidRPr="0083168D" w:rsidRDefault="0083168D" w:rsidP="0083168D">
    <w:pPr>
      <w:pStyle w:val="En-tte"/>
      <w:jc w:val="center"/>
      <w:rPr>
        <w:rFonts w:ascii="Arial" w:hAnsi="Arial" w:cs="Arial"/>
        <w:b/>
        <w:bCs/>
        <w:lang w:val="fr-CA"/>
      </w:rPr>
    </w:pPr>
    <w:r w:rsidRPr="0083168D">
      <w:rPr>
        <w:rFonts w:ascii="Arial" w:hAnsi="Arial" w:cs="Arial"/>
        <w:b/>
        <w:bCs/>
        <w:lang w:val="fr-CA"/>
      </w:rPr>
      <w:t>ANNEXE A</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A1D39" w14:textId="6503D869" w:rsidR="0023066D" w:rsidRDefault="0023066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BC40ED"/>
    <w:multiLevelType w:val="hybridMultilevel"/>
    <w:tmpl w:val="41EA2EB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10ED19B2"/>
    <w:multiLevelType w:val="hybridMultilevel"/>
    <w:tmpl w:val="95767468"/>
    <w:lvl w:ilvl="0" w:tplc="0C0C0017">
      <w:start w:val="1"/>
      <w:numFmt w:val="low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749788C"/>
    <w:multiLevelType w:val="hybridMultilevel"/>
    <w:tmpl w:val="C3D431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DED41B0"/>
    <w:multiLevelType w:val="hybridMultilevel"/>
    <w:tmpl w:val="9ECEDBA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576C15CB"/>
    <w:multiLevelType w:val="hybridMultilevel"/>
    <w:tmpl w:val="FC9A64EC"/>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15:restartNumberingAfterBreak="0">
    <w:nsid w:val="7904623B"/>
    <w:multiLevelType w:val="multilevel"/>
    <w:tmpl w:val="1FB0EF7E"/>
    <w:lvl w:ilvl="0">
      <w:start w:val="1"/>
      <w:numFmt w:val="decimal"/>
      <w:pStyle w:val="Titre2"/>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6" w15:restartNumberingAfterBreak="0">
    <w:nsid w:val="7AA00F40"/>
    <w:multiLevelType w:val="hybridMultilevel"/>
    <w:tmpl w:val="3872D05C"/>
    <w:lvl w:ilvl="0" w:tplc="0C0C0011">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7" w15:restartNumberingAfterBreak="0">
    <w:nsid w:val="7D516696"/>
    <w:multiLevelType w:val="hybridMultilevel"/>
    <w:tmpl w:val="C03E9D3E"/>
    <w:lvl w:ilvl="0" w:tplc="0C0C0001">
      <w:start w:val="1"/>
      <w:numFmt w:val="bullet"/>
      <w:lvlText w:val=""/>
      <w:lvlJc w:val="left"/>
      <w:pPr>
        <w:ind w:left="862" w:hanging="360"/>
      </w:pPr>
      <w:rPr>
        <w:rFonts w:ascii="Symbol" w:hAnsi="Symbol" w:hint="default"/>
      </w:rPr>
    </w:lvl>
    <w:lvl w:ilvl="1" w:tplc="0C0C0003" w:tentative="1">
      <w:start w:val="1"/>
      <w:numFmt w:val="bullet"/>
      <w:lvlText w:val="o"/>
      <w:lvlJc w:val="left"/>
      <w:pPr>
        <w:ind w:left="1582" w:hanging="360"/>
      </w:pPr>
      <w:rPr>
        <w:rFonts w:ascii="Courier New" w:hAnsi="Courier New" w:cs="Courier New" w:hint="default"/>
      </w:rPr>
    </w:lvl>
    <w:lvl w:ilvl="2" w:tplc="0C0C0005" w:tentative="1">
      <w:start w:val="1"/>
      <w:numFmt w:val="bullet"/>
      <w:lvlText w:val=""/>
      <w:lvlJc w:val="left"/>
      <w:pPr>
        <w:ind w:left="2302" w:hanging="360"/>
      </w:pPr>
      <w:rPr>
        <w:rFonts w:ascii="Wingdings" w:hAnsi="Wingdings" w:hint="default"/>
      </w:rPr>
    </w:lvl>
    <w:lvl w:ilvl="3" w:tplc="0C0C0001" w:tentative="1">
      <w:start w:val="1"/>
      <w:numFmt w:val="bullet"/>
      <w:lvlText w:val=""/>
      <w:lvlJc w:val="left"/>
      <w:pPr>
        <w:ind w:left="3022" w:hanging="360"/>
      </w:pPr>
      <w:rPr>
        <w:rFonts w:ascii="Symbol" w:hAnsi="Symbol" w:hint="default"/>
      </w:rPr>
    </w:lvl>
    <w:lvl w:ilvl="4" w:tplc="0C0C0003" w:tentative="1">
      <w:start w:val="1"/>
      <w:numFmt w:val="bullet"/>
      <w:lvlText w:val="o"/>
      <w:lvlJc w:val="left"/>
      <w:pPr>
        <w:ind w:left="3742" w:hanging="360"/>
      </w:pPr>
      <w:rPr>
        <w:rFonts w:ascii="Courier New" w:hAnsi="Courier New" w:cs="Courier New" w:hint="default"/>
      </w:rPr>
    </w:lvl>
    <w:lvl w:ilvl="5" w:tplc="0C0C0005" w:tentative="1">
      <w:start w:val="1"/>
      <w:numFmt w:val="bullet"/>
      <w:lvlText w:val=""/>
      <w:lvlJc w:val="left"/>
      <w:pPr>
        <w:ind w:left="4462" w:hanging="360"/>
      </w:pPr>
      <w:rPr>
        <w:rFonts w:ascii="Wingdings" w:hAnsi="Wingdings" w:hint="default"/>
      </w:rPr>
    </w:lvl>
    <w:lvl w:ilvl="6" w:tplc="0C0C0001" w:tentative="1">
      <w:start w:val="1"/>
      <w:numFmt w:val="bullet"/>
      <w:lvlText w:val=""/>
      <w:lvlJc w:val="left"/>
      <w:pPr>
        <w:ind w:left="5182" w:hanging="360"/>
      </w:pPr>
      <w:rPr>
        <w:rFonts w:ascii="Symbol" w:hAnsi="Symbol" w:hint="default"/>
      </w:rPr>
    </w:lvl>
    <w:lvl w:ilvl="7" w:tplc="0C0C0003" w:tentative="1">
      <w:start w:val="1"/>
      <w:numFmt w:val="bullet"/>
      <w:lvlText w:val="o"/>
      <w:lvlJc w:val="left"/>
      <w:pPr>
        <w:ind w:left="5902" w:hanging="360"/>
      </w:pPr>
      <w:rPr>
        <w:rFonts w:ascii="Courier New" w:hAnsi="Courier New" w:cs="Courier New" w:hint="default"/>
      </w:rPr>
    </w:lvl>
    <w:lvl w:ilvl="8" w:tplc="0C0C0005" w:tentative="1">
      <w:start w:val="1"/>
      <w:numFmt w:val="bullet"/>
      <w:lvlText w:val=""/>
      <w:lvlJc w:val="left"/>
      <w:pPr>
        <w:ind w:left="6622" w:hanging="360"/>
      </w:pPr>
      <w:rPr>
        <w:rFonts w:ascii="Wingdings" w:hAnsi="Wingdings" w:hint="default"/>
      </w:rPr>
    </w:lvl>
  </w:abstractNum>
  <w:num w:numId="1">
    <w:abstractNumId w:val="6"/>
  </w:num>
  <w:num w:numId="2">
    <w:abstractNumId w:val="5"/>
  </w:num>
  <w:num w:numId="3">
    <w:abstractNumId w:val="5"/>
    <w:lvlOverride w:ilvl="0">
      <w:startOverride w:val="3"/>
    </w:lvlOverride>
    <w:lvlOverride w:ilvl="1">
      <w:startOverride w:val="1"/>
    </w:lvlOverride>
  </w:num>
  <w:num w:numId="4">
    <w:abstractNumId w:val="5"/>
    <w:lvlOverride w:ilvl="0">
      <w:startOverride w:val="4"/>
    </w:lvlOverride>
    <w:lvlOverride w:ilvl="1">
      <w:startOverride w:val="1"/>
    </w:lvlOverride>
  </w:num>
  <w:num w:numId="5">
    <w:abstractNumId w:val="5"/>
    <w:lvlOverride w:ilvl="0">
      <w:startOverride w:val="5"/>
    </w:lvlOverride>
    <w:lvlOverride w:ilvl="1">
      <w:startOverride w:val="1"/>
    </w:lvlOverride>
  </w:num>
  <w:num w:numId="6">
    <w:abstractNumId w:val="5"/>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4"/>
  </w:num>
  <w:num w:numId="9">
    <w:abstractNumId w:val="2"/>
  </w:num>
  <w:num w:numId="10">
    <w:abstractNumId w:val="7"/>
  </w:num>
  <w:num w:numId="11">
    <w:abstractNumId w:val="0"/>
  </w:num>
  <w:num w:numId="12">
    <w:abstractNumId w:val="3"/>
  </w:num>
  <w:num w:numId="13">
    <w:abstractNumId w:val="5"/>
  </w:num>
  <w:num w:numId="14">
    <w:abstractNumId w:val="5"/>
  </w:num>
  <w:num w:numId="15">
    <w:abstractNumId w:val="5"/>
  </w:num>
  <w:num w:numId="16">
    <w:abstractNumId w:val="5"/>
  </w:num>
  <w:num w:numId="17">
    <w:abstractNumId w:val="5"/>
  </w:num>
  <w:num w:numId="18">
    <w:abstractNumId w:val="5"/>
  </w:num>
  <w:num w:numId="19">
    <w:abstractNumId w:val="5"/>
  </w:num>
  <w:num w:numId="20">
    <w:abstractNumId w:val="5"/>
  </w:num>
  <w:num w:numId="21">
    <w:abstractNumId w:val="5"/>
  </w:num>
  <w:num w:numId="22">
    <w:abstractNumId w:val="5"/>
  </w:num>
  <w:num w:numId="23">
    <w:abstractNumId w:val="5"/>
  </w:num>
  <w:num w:numId="24">
    <w:abstractNumId w:val="5"/>
  </w:num>
  <w:num w:numId="25">
    <w:abstractNumId w:val="5"/>
  </w:num>
  <w:num w:numId="26">
    <w:abstractNumId w:val="5"/>
  </w:num>
  <w:num w:numId="27">
    <w:abstractNumId w:val="5"/>
  </w:num>
  <w:num w:numId="28">
    <w:abstractNumId w:val="5"/>
    <w:lvlOverride w:ilvl="0">
      <w:startOverride w:val="8"/>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characterSpacingControl w:val="doNotCompress"/>
  <w:hdrShapeDefaults>
    <o:shapedefaults v:ext="edit" spidmax="2055">
      <o:colormru v:ext="edit" colors="#eaeae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1C36"/>
    <w:rsid w:val="00003185"/>
    <w:rsid w:val="00003B92"/>
    <w:rsid w:val="00005909"/>
    <w:rsid w:val="000136A5"/>
    <w:rsid w:val="00013F7F"/>
    <w:rsid w:val="00017246"/>
    <w:rsid w:val="00017B31"/>
    <w:rsid w:val="00020B1B"/>
    <w:rsid w:val="000217C6"/>
    <w:rsid w:val="000245B2"/>
    <w:rsid w:val="00026651"/>
    <w:rsid w:val="0002789E"/>
    <w:rsid w:val="00027984"/>
    <w:rsid w:val="000328B7"/>
    <w:rsid w:val="00033D49"/>
    <w:rsid w:val="000342BA"/>
    <w:rsid w:val="00034435"/>
    <w:rsid w:val="00035B2A"/>
    <w:rsid w:val="00035D3C"/>
    <w:rsid w:val="00043BB8"/>
    <w:rsid w:val="000443BC"/>
    <w:rsid w:val="000464CD"/>
    <w:rsid w:val="00047B4B"/>
    <w:rsid w:val="000505B3"/>
    <w:rsid w:val="00050ADD"/>
    <w:rsid w:val="00055168"/>
    <w:rsid w:val="00056F23"/>
    <w:rsid w:val="00057E27"/>
    <w:rsid w:val="00060CB5"/>
    <w:rsid w:val="00061551"/>
    <w:rsid w:val="00061ACB"/>
    <w:rsid w:val="0006439C"/>
    <w:rsid w:val="00065929"/>
    <w:rsid w:val="0006741E"/>
    <w:rsid w:val="00071871"/>
    <w:rsid w:val="00072691"/>
    <w:rsid w:val="000726FB"/>
    <w:rsid w:val="00072D32"/>
    <w:rsid w:val="00073D8C"/>
    <w:rsid w:val="0007410C"/>
    <w:rsid w:val="000741FD"/>
    <w:rsid w:val="00076825"/>
    <w:rsid w:val="000776C5"/>
    <w:rsid w:val="00077AB7"/>
    <w:rsid w:val="00077F03"/>
    <w:rsid w:val="000820BD"/>
    <w:rsid w:val="00083D78"/>
    <w:rsid w:val="00085D91"/>
    <w:rsid w:val="00086339"/>
    <w:rsid w:val="00086B1C"/>
    <w:rsid w:val="00092AF0"/>
    <w:rsid w:val="0009677A"/>
    <w:rsid w:val="00096B9C"/>
    <w:rsid w:val="00096BD4"/>
    <w:rsid w:val="000A2493"/>
    <w:rsid w:val="000A34E4"/>
    <w:rsid w:val="000A4808"/>
    <w:rsid w:val="000A4B7F"/>
    <w:rsid w:val="000A5301"/>
    <w:rsid w:val="000B0296"/>
    <w:rsid w:val="000B0B65"/>
    <w:rsid w:val="000B1345"/>
    <w:rsid w:val="000B6A9D"/>
    <w:rsid w:val="000B6D9D"/>
    <w:rsid w:val="000B7588"/>
    <w:rsid w:val="000B764A"/>
    <w:rsid w:val="000C1EFC"/>
    <w:rsid w:val="000C3914"/>
    <w:rsid w:val="000D1615"/>
    <w:rsid w:val="000D3112"/>
    <w:rsid w:val="000D424D"/>
    <w:rsid w:val="000D5AE8"/>
    <w:rsid w:val="000D62A7"/>
    <w:rsid w:val="000D7DAA"/>
    <w:rsid w:val="000E0BED"/>
    <w:rsid w:val="000E22A0"/>
    <w:rsid w:val="000E2505"/>
    <w:rsid w:val="000E4529"/>
    <w:rsid w:val="000E4DA2"/>
    <w:rsid w:val="000E5903"/>
    <w:rsid w:val="000E6C36"/>
    <w:rsid w:val="000E6C7C"/>
    <w:rsid w:val="000F0260"/>
    <w:rsid w:val="000F0E74"/>
    <w:rsid w:val="000F4171"/>
    <w:rsid w:val="000F5216"/>
    <w:rsid w:val="000F5B18"/>
    <w:rsid w:val="000F5D2D"/>
    <w:rsid w:val="00101A84"/>
    <w:rsid w:val="00102106"/>
    <w:rsid w:val="00103716"/>
    <w:rsid w:val="00103A54"/>
    <w:rsid w:val="00105E8C"/>
    <w:rsid w:val="00106022"/>
    <w:rsid w:val="001065CA"/>
    <w:rsid w:val="0011206F"/>
    <w:rsid w:val="00114179"/>
    <w:rsid w:val="0011490F"/>
    <w:rsid w:val="0011678D"/>
    <w:rsid w:val="0011705A"/>
    <w:rsid w:val="00117820"/>
    <w:rsid w:val="00130734"/>
    <w:rsid w:val="0013124D"/>
    <w:rsid w:val="00131953"/>
    <w:rsid w:val="00133472"/>
    <w:rsid w:val="0013655D"/>
    <w:rsid w:val="00136A3F"/>
    <w:rsid w:val="001373B4"/>
    <w:rsid w:val="0014053E"/>
    <w:rsid w:val="00143CB1"/>
    <w:rsid w:val="00146DFC"/>
    <w:rsid w:val="00147672"/>
    <w:rsid w:val="00151A09"/>
    <w:rsid w:val="00151BE1"/>
    <w:rsid w:val="001525BE"/>
    <w:rsid w:val="00161DAB"/>
    <w:rsid w:val="0016201F"/>
    <w:rsid w:val="00162170"/>
    <w:rsid w:val="00163681"/>
    <w:rsid w:val="00165D4A"/>
    <w:rsid w:val="00170A4A"/>
    <w:rsid w:val="0017112B"/>
    <w:rsid w:val="00180C4C"/>
    <w:rsid w:val="00181C69"/>
    <w:rsid w:val="00183B31"/>
    <w:rsid w:val="001841CC"/>
    <w:rsid w:val="001851D4"/>
    <w:rsid w:val="00185716"/>
    <w:rsid w:val="0018641A"/>
    <w:rsid w:val="00186482"/>
    <w:rsid w:val="00190E53"/>
    <w:rsid w:val="00191EAC"/>
    <w:rsid w:val="0019300C"/>
    <w:rsid w:val="00194CE2"/>
    <w:rsid w:val="001A2D3A"/>
    <w:rsid w:val="001B2DEC"/>
    <w:rsid w:val="001B3426"/>
    <w:rsid w:val="001B531A"/>
    <w:rsid w:val="001C14FC"/>
    <w:rsid w:val="001C1CCC"/>
    <w:rsid w:val="001C2C51"/>
    <w:rsid w:val="001C35BE"/>
    <w:rsid w:val="001C4870"/>
    <w:rsid w:val="001C4BD2"/>
    <w:rsid w:val="001C585B"/>
    <w:rsid w:val="001C60F4"/>
    <w:rsid w:val="001C7D27"/>
    <w:rsid w:val="001C7E40"/>
    <w:rsid w:val="001D0C29"/>
    <w:rsid w:val="001D106E"/>
    <w:rsid w:val="001D14C0"/>
    <w:rsid w:val="001D35F3"/>
    <w:rsid w:val="001D4BB1"/>
    <w:rsid w:val="001D4EF1"/>
    <w:rsid w:val="001D7530"/>
    <w:rsid w:val="001E19F5"/>
    <w:rsid w:val="001E290C"/>
    <w:rsid w:val="001E335D"/>
    <w:rsid w:val="001E4766"/>
    <w:rsid w:val="001E548E"/>
    <w:rsid w:val="001E5B4C"/>
    <w:rsid w:val="001E7603"/>
    <w:rsid w:val="001F0B90"/>
    <w:rsid w:val="001F63C2"/>
    <w:rsid w:val="001F7888"/>
    <w:rsid w:val="001F79D6"/>
    <w:rsid w:val="00201655"/>
    <w:rsid w:val="00203AE1"/>
    <w:rsid w:val="00205F26"/>
    <w:rsid w:val="00207DAA"/>
    <w:rsid w:val="00212948"/>
    <w:rsid w:val="0021380F"/>
    <w:rsid w:val="002167D3"/>
    <w:rsid w:val="00216DC0"/>
    <w:rsid w:val="00217197"/>
    <w:rsid w:val="00220968"/>
    <w:rsid w:val="00223238"/>
    <w:rsid w:val="00223E19"/>
    <w:rsid w:val="00223F52"/>
    <w:rsid w:val="002256BF"/>
    <w:rsid w:val="0023066D"/>
    <w:rsid w:val="002327C5"/>
    <w:rsid w:val="00235E72"/>
    <w:rsid w:val="00240FD1"/>
    <w:rsid w:val="00242612"/>
    <w:rsid w:val="002476D2"/>
    <w:rsid w:val="00250440"/>
    <w:rsid w:val="00251F3E"/>
    <w:rsid w:val="0025524F"/>
    <w:rsid w:val="00255E5C"/>
    <w:rsid w:val="00257343"/>
    <w:rsid w:val="0025786E"/>
    <w:rsid w:val="00263E2B"/>
    <w:rsid w:val="0026452B"/>
    <w:rsid w:val="00266F0F"/>
    <w:rsid w:val="002700AD"/>
    <w:rsid w:val="00270766"/>
    <w:rsid w:val="00273B5E"/>
    <w:rsid w:val="00281ACC"/>
    <w:rsid w:val="0028266F"/>
    <w:rsid w:val="0028329B"/>
    <w:rsid w:val="002833E2"/>
    <w:rsid w:val="002835D7"/>
    <w:rsid w:val="00284CAC"/>
    <w:rsid w:val="00284DCD"/>
    <w:rsid w:val="0028608F"/>
    <w:rsid w:val="00287A35"/>
    <w:rsid w:val="00287F99"/>
    <w:rsid w:val="002917A0"/>
    <w:rsid w:val="002A0033"/>
    <w:rsid w:val="002A02A2"/>
    <w:rsid w:val="002A0667"/>
    <w:rsid w:val="002A08D9"/>
    <w:rsid w:val="002A445A"/>
    <w:rsid w:val="002A466E"/>
    <w:rsid w:val="002A4DF0"/>
    <w:rsid w:val="002A5D0A"/>
    <w:rsid w:val="002A705D"/>
    <w:rsid w:val="002B1EB1"/>
    <w:rsid w:val="002B29D7"/>
    <w:rsid w:val="002B3E70"/>
    <w:rsid w:val="002B40CD"/>
    <w:rsid w:val="002B49F2"/>
    <w:rsid w:val="002B4BED"/>
    <w:rsid w:val="002B716B"/>
    <w:rsid w:val="002C1C36"/>
    <w:rsid w:val="002C78F0"/>
    <w:rsid w:val="002D42E5"/>
    <w:rsid w:val="002D4BA0"/>
    <w:rsid w:val="002D4D03"/>
    <w:rsid w:val="002D5DBC"/>
    <w:rsid w:val="002D7957"/>
    <w:rsid w:val="002E1AEC"/>
    <w:rsid w:val="002E3D6C"/>
    <w:rsid w:val="002E7703"/>
    <w:rsid w:val="002E7E92"/>
    <w:rsid w:val="002F0344"/>
    <w:rsid w:val="002F5D92"/>
    <w:rsid w:val="002F7D45"/>
    <w:rsid w:val="00301686"/>
    <w:rsid w:val="00302B76"/>
    <w:rsid w:val="0030362C"/>
    <w:rsid w:val="00305402"/>
    <w:rsid w:val="00305ADC"/>
    <w:rsid w:val="0030798A"/>
    <w:rsid w:val="00313B3C"/>
    <w:rsid w:val="00327499"/>
    <w:rsid w:val="00331232"/>
    <w:rsid w:val="00334614"/>
    <w:rsid w:val="00335D9A"/>
    <w:rsid w:val="00337859"/>
    <w:rsid w:val="00337F11"/>
    <w:rsid w:val="00342779"/>
    <w:rsid w:val="00344DFF"/>
    <w:rsid w:val="00344EAB"/>
    <w:rsid w:val="003459C2"/>
    <w:rsid w:val="00350733"/>
    <w:rsid w:val="00351367"/>
    <w:rsid w:val="00353F98"/>
    <w:rsid w:val="003541C0"/>
    <w:rsid w:val="00354571"/>
    <w:rsid w:val="00355CDD"/>
    <w:rsid w:val="003570CB"/>
    <w:rsid w:val="00365C5F"/>
    <w:rsid w:val="0036712E"/>
    <w:rsid w:val="00372251"/>
    <w:rsid w:val="003741B2"/>
    <w:rsid w:val="003758FA"/>
    <w:rsid w:val="00376A67"/>
    <w:rsid w:val="00376BC7"/>
    <w:rsid w:val="0038041E"/>
    <w:rsid w:val="00381A44"/>
    <w:rsid w:val="003824AC"/>
    <w:rsid w:val="00384E1D"/>
    <w:rsid w:val="00384F44"/>
    <w:rsid w:val="003854D5"/>
    <w:rsid w:val="00386149"/>
    <w:rsid w:val="00386926"/>
    <w:rsid w:val="00392CF2"/>
    <w:rsid w:val="00392EDD"/>
    <w:rsid w:val="003933C9"/>
    <w:rsid w:val="00395A31"/>
    <w:rsid w:val="00396B24"/>
    <w:rsid w:val="00397248"/>
    <w:rsid w:val="00397D9B"/>
    <w:rsid w:val="003A01FB"/>
    <w:rsid w:val="003A1B98"/>
    <w:rsid w:val="003B0186"/>
    <w:rsid w:val="003B0E7C"/>
    <w:rsid w:val="003B7283"/>
    <w:rsid w:val="003B763C"/>
    <w:rsid w:val="003C33F7"/>
    <w:rsid w:val="003C4CE7"/>
    <w:rsid w:val="003C693C"/>
    <w:rsid w:val="003D3619"/>
    <w:rsid w:val="003D3A6D"/>
    <w:rsid w:val="003D3C50"/>
    <w:rsid w:val="003D4419"/>
    <w:rsid w:val="003D5A77"/>
    <w:rsid w:val="003E1DE6"/>
    <w:rsid w:val="003E261E"/>
    <w:rsid w:val="003E356D"/>
    <w:rsid w:val="003E4BC1"/>
    <w:rsid w:val="003E50D8"/>
    <w:rsid w:val="003F0121"/>
    <w:rsid w:val="003F10E6"/>
    <w:rsid w:val="003F132A"/>
    <w:rsid w:val="003F2741"/>
    <w:rsid w:val="003F3783"/>
    <w:rsid w:val="003F4A81"/>
    <w:rsid w:val="003F67C5"/>
    <w:rsid w:val="004007EE"/>
    <w:rsid w:val="004009F7"/>
    <w:rsid w:val="00401100"/>
    <w:rsid w:val="00401894"/>
    <w:rsid w:val="00401CA9"/>
    <w:rsid w:val="004026D1"/>
    <w:rsid w:val="00402AA2"/>
    <w:rsid w:val="00406C7D"/>
    <w:rsid w:val="004108EC"/>
    <w:rsid w:val="00411EB2"/>
    <w:rsid w:val="004120CC"/>
    <w:rsid w:val="00413AB1"/>
    <w:rsid w:val="0041416A"/>
    <w:rsid w:val="0041469B"/>
    <w:rsid w:val="004219A7"/>
    <w:rsid w:val="0042424D"/>
    <w:rsid w:val="0042493F"/>
    <w:rsid w:val="0042517D"/>
    <w:rsid w:val="00425666"/>
    <w:rsid w:val="00426D79"/>
    <w:rsid w:val="00427B9C"/>
    <w:rsid w:val="004365B1"/>
    <w:rsid w:val="00437343"/>
    <w:rsid w:val="00437383"/>
    <w:rsid w:val="004378F1"/>
    <w:rsid w:val="00437C65"/>
    <w:rsid w:val="00440672"/>
    <w:rsid w:val="00442014"/>
    <w:rsid w:val="004423AC"/>
    <w:rsid w:val="00444073"/>
    <w:rsid w:val="00447BFF"/>
    <w:rsid w:val="00451B76"/>
    <w:rsid w:val="0045420A"/>
    <w:rsid w:val="00456779"/>
    <w:rsid w:val="00456AA6"/>
    <w:rsid w:val="0046033D"/>
    <w:rsid w:val="00461634"/>
    <w:rsid w:val="00462324"/>
    <w:rsid w:val="004668BB"/>
    <w:rsid w:val="004741D9"/>
    <w:rsid w:val="00481066"/>
    <w:rsid w:val="004861B6"/>
    <w:rsid w:val="004868BB"/>
    <w:rsid w:val="004903B3"/>
    <w:rsid w:val="004920B2"/>
    <w:rsid w:val="0049361F"/>
    <w:rsid w:val="00494FDC"/>
    <w:rsid w:val="004A0A13"/>
    <w:rsid w:val="004A0C8C"/>
    <w:rsid w:val="004A0E44"/>
    <w:rsid w:val="004A38F1"/>
    <w:rsid w:val="004A404A"/>
    <w:rsid w:val="004A63DA"/>
    <w:rsid w:val="004A6EBD"/>
    <w:rsid w:val="004A7925"/>
    <w:rsid w:val="004A7E3B"/>
    <w:rsid w:val="004B0A6F"/>
    <w:rsid w:val="004B2C04"/>
    <w:rsid w:val="004B4AB6"/>
    <w:rsid w:val="004B6B33"/>
    <w:rsid w:val="004B7A0E"/>
    <w:rsid w:val="004B7A97"/>
    <w:rsid w:val="004C0C9F"/>
    <w:rsid w:val="004C2C7A"/>
    <w:rsid w:val="004C7312"/>
    <w:rsid w:val="004C7410"/>
    <w:rsid w:val="004D2A19"/>
    <w:rsid w:val="004D3233"/>
    <w:rsid w:val="004D6533"/>
    <w:rsid w:val="004E08BD"/>
    <w:rsid w:val="004E1035"/>
    <w:rsid w:val="004E2A63"/>
    <w:rsid w:val="004E661F"/>
    <w:rsid w:val="004E727F"/>
    <w:rsid w:val="004E74FD"/>
    <w:rsid w:val="004F35A1"/>
    <w:rsid w:val="004F4035"/>
    <w:rsid w:val="004F613D"/>
    <w:rsid w:val="00503886"/>
    <w:rsid w:val="00503F00"/>
    <w:rsid w:val="0050666E"/>
    <w:rsid w:val="005070EB"/>
    <w:rsid w:val="00513531"/>
    <w:rsid w:val="00514FEF"/>
    <w:rsid w:val="0051531F"/>
    <w:rsid w:val="00516CE7"/>
    <w:rsid w:val="00521571"/>
    <w:rsid w:val="00521D65"/>
    <w:rsid w:val="00523302"/>
    <w:rsid w:val="00523600"/>
    <w:rsid w:val="00524029"/>
    <w:rsid w:val="00530889"/>
    <w:rsid w:val="00530E2D"/>
    <w:rsid w:val="00530FC5"/>
    <w:rsid w:val="005311BA"/>
    <w:rsid w:val="00537CEC"/>
    <w:rsid w:val="0054586B"/>
    <w:rsid w:val="00546695"/>
    <w:rsid w:val="0055182D"/>
    <w:rsid w:val="00552076"/>
    <w:rsid w:val="005531B0"/>
    <w:rsid w:val="005539E5"/>
    <w:rsid w:val="0055729C"/>
    <w:rsid w:val="00557E05"/>
    <w:rsid w:val="00560496"/>
    <w:rsid w:val="00561B4D"/>
    <w:rsid w:val="00563F36"/>
    <w:rsid w:val="005703C9"/>
    <w:rsid w:val="00571EE4"/>
    <w:rsid w:val="005728B1"/>
    <w:rsid w:val="005812BD"/>
    <w:rsid w:val="00582DDD"/>
    <w:rsid w:val="00583289"/>
    <w:rsid w:val="005850D8"/>
    <w:rsid w:val="00586C6E"/>
    <w:rsid w:val="00587454"/>
    <w:rsid w:val="00587DC8"/>
    <w:rsid w:val="00593FFE"/>
    <w:rsid w:val="005975EB"/>
    <w:rsid w:val="00597E26"/>
    <w:rsid w:val="005A1968"/>
    <w:rsid w:val="005A4235"/>
    <w:rsid w:val="005A54CC"/>
    <w:rsid w:val="005B0952"/>
    <w:rsid w:val="005B31A6"/>
    <w:rsid w:val="005B77D1"/>
    <w:rsid w:val="005B7890"/>
    <w:rsid w:val="005C2E7E"/>
    <w:rsid w:val="005C4520"/>
    <w:rsid w:val="005C4E34"/>
    <w:rsid w:val="005C50B2"/>
    <w:rsid w:val="005C6D1C"/>
    <w:rsid w:val="005C7CC7"/>
    <w:rsid w:val="005C7F0F"/>
    <w:rsid w:val="005D00C6"/>
    <w:rsid w:val="005D2CB7"/>
    <w:rsid w:val="005D4CB5"/>
    <w:rsid w:val="005E2D85"/>
    <w:rsid w:val="005E4BB5"/>
    <w:rsid w:val="005E6279"/>
    <w:rsid w:val="005F190E"/>
    <w:rsid w:val="005F1B61"/>
    <w:rsid w:val="005F509F"/>
    <w:rsid w:val="005F5698"/>
    <w:rsid w:val="005F5EAC"/>
    <w:rsid w:val="00600435"/>
    <w:rsid w:val="00600D47"/>
    <w:rsid w:val="006032D4"/>
    <w:rsid w:val="0060371E"/>
    <w:rsid w:val="00603B89"/>
    <w:rsid w:val="00603CC7"/>
    <w:rsid w:val="006046DF"/>
    <w:rsid w:val="006057E2"/>
    <w:rsid w:val="006058B2"/>
    <w:rsid w:val="006078D4"/>
    <w:rsid w:val="006123CD"/>
    <w:rsid w:val="00612E8C"/>
    <w:rsid w:val="006134E2"/>
    <w:rsid w:val="00615E93"/>
    <w:rsid w:val="00621575"/>
    <w:rsid w:val="00621AC2"/>
    <w:rsid w:val="0062264B"/>
    <w:rsid w:val="00623DC1"/>
    <w:rsid w:val="00625C67"/>
    <w:rsid w:val="00627295"/>
    <w:rsid w:val="006278E9"/>
    <w:rsid w:val="00630C8B"/>
    <w:rsid w:val="00631BA6"/>
    <w:rsid w:val="00632AF3"/>
    <w:rsid w:val="0063361D"/>
    <w:rsid w:val="006338A5"/>
    <w:rsid w:val="00635FBB"/>
    <w:rsid w:val="006363C1"/>
    <w:rsid w:val="00642267"/>
    <w:rsid w:val="00643559"/>
    <w:rsid w:val="00644895"/>
    <w:rsid w:val="0064523E"/>
    <w:rsid w:val="00646591"/>
    <w:rsid w:val="00646D1E"/>
    <w:rsid w:val="00646EDA"/>
    <w:rsid w:val="0064744E"/>
    <w:rsid w:val="00647CDF"/>
    <w:rsid w:val="00650AF8"/>
    <w:rsid w:val="00652768"/>
    <w:rsid w:val="0065293C"/>
    <w:rsid w:val="00652EE8"/>
    <w:rsid w:val="00653DC3"/>
    <w:rsid w:val="0065544C"/>
    <w:rsid w:val="00655645"/>
    <w:rsid w:val="00655873"/>
    <w:rsid w:val="006608C8"/>
    <w:rsid w:val="00661C80"/>
    <w:rsid w:val="00663E2C"/>
    <w:rsid w:val="00663F80"/>
    <w:rsid w:val="00664B12"/>
    <w:rsid w:val="00664E85"/>
    <w:rsid w:val="006671B5"/>
    <w:rsid w:val="006731E4"/>
    <w:rsid w:val="00673A39"/>
    <w:rsid w:val="0067591D"/>
    <w:rsid w:val="006768D3"/>
    <w:rsid w:val="006812B2"/>
    <w:rsid w:val="006818D0"/>
    <w:rsid w:val="006829F3"/>
    <w:rsid w:val="00682F0B"/>
    <w:rsid w:val="00684145"/>
    <w:rsid w:val="006860DA"/>
    <w:rsid w:val="00686848"/>
    <w:rsid w:val="00687D4C"/>
    <w:rsid w:val="006912A1"/>
    <w:rsid w:val="006927C0"/>
    <w:rsid w:val="00692B38"/>
    <w:rsid w:val="00693B5A"/>
    <w:rsid w:val="00693F89"/>
    <w:rsid w:val="00694513"/>
    <w:rsid w:val="00695124"/>
    <w:rsid w:val="00697CE4"/>
    <w:rsid w:val="006A26E7"/>
    <w:rsid w:val="006A30F6"/>
    <w:rsid w:val="006A31A9"/>
    <w:rsid w:val="006A3706"/>
    <w:rsid w:val="006A4AEF"/>
    <w:rsid w:val="006A4B60"/>
    <w:rsid w:val="006A58F6"/>
    <w:rsid w:val="006A706E"/>
    <w:rsid w:val="006A7C38"/>
    <w:rsid w:val="006B2444"/>
    <w:rsid w:val="006B38EA"/>
    <w:rsid w:val="006C323A"/>
    <w:rsid w:val="006C480F"/>
    <w:rsid w:val="006C49BC"/>
    <w:rsid w:val="006D03D2"/>
    <w:rsid w:val="006D1577"/>
    <w:rsid w:val="006D25A7"/>
    <w:rsid w:val="006D3198"/>
    <w:rsid w:val="006D3E5D"/>
    <w:rsid w:val="006D66C5"/>
    <w:rsid w:val="006D740D"/>
    <w:rsid w:val="006D7A3A"/>
    <w:rsid w:val="006E051F"/>
    <w:rsid w:val="006E3507"/>
    <w:rsid w:val="006F4B89"/>
    <w:rsid w:val="006F578E"/>
    <w:rsid w:val="006F5C79"/>
    <w:rsid w:val="006F5E2A"/>
    <w:rsid w:val="006F5FC8"/>
    <w:rsid w:val="006F75D8"/>
    <w:rsid w:val="006F77DE"/>
    <w:rsid w:val="00704331"/>
    <w:rsid w:val="007043AC"/>
    <w:rsid w:val="0070763C"/>
    <w:rsid w:val="00707872"/>
    <w:rsid w:val="00710DFB"/>
    <w:rsid w:val="00712878"/>
    <w:rsid w:val="00716772"/>
    <w:rsid w:val="00720467"/>
    <w:rsid w:val="00720F83"/>
    <w:rsid w:val="00721273"/>
    <w:rsid w:val="0072198D"/>
    <w:rsid w:val="007230DB"/>
    <w:rsid w:val="007327C5"/>
    <w:rsid w:val="007343EB"/>
    <w:rsid w:val="00734E1F"/>
    <w:rsid w:val="0073607E"/>
    <w:rsid w:val="007429F0"/>
    <w:rsid w:val="00742FA7"/>
    <w:rsid w:val="0074329B"/>
    <w:rsid w:val="00745C13"/>
    <w:rsid w:val="0074659D"/>
    <w:rsid w:val="00750889"/>
    <w:rsid w:val="007547A2"/>
    <w:rsid w:val="00755756"/>
    <w:rsid w:val="00757A1F"/>
    <w:rsid w:val="00762020"/>
    <w:rsid w:val="00762ADF"/>
    <w:rsid w:val="0076329F"/>
    <w:rsid w:val="0076788E"/>
    <w:rsid w:val="0076792F"/>
    <w:rsid w:val="00771A62"/>
    <w:rsid w:val="0077361F"/>
    <w:rsid w:val="0077495F"/>
    <w:rsid w:val="007800D9"/>
    <w:rsid w:val="00784D24"/>
    <w:rsid w:val="00784D25"/>
    <w:rsid w:val="0078720B"/>
    <w:rsid w:val="00790BF4"/>
    <w:rsid w:val="00790C5A"/>
    <w:rsid w:val="00790CE8"/>
    <w:rsid w:val="007915DD"/>
    <w:rsid w:val="00792FA4"/>
    <w:rsid w:val="00795C78"/>
    <w:rsid w:val="007967FF"/>
    <w:rsid w:val="007A2245"/>
    <w:rsid w:val="007A2C77"/>
    <w:rsid w:val="007A59CE"/>
    <w:rsid w:val="007A6049"/>
    <w:rsid w:val="007B392D"/>
    <w:rsid w:val="007B3C7B"/>
    <w:rsid w:val="007B5878"/>
    <w:rsid w:val="007C0750"/>
    <w:rsid w:val="007C12E3"/>
    <w:rsid w:val="007C4FAF"/>
    <w:rsid w:val="007C5302"/>
    <w:rsid w:val="007D0785"/>
    <w:rsid w:val="007D0C8A"/>
    <w:rsid w:val="007D1473"/>
    <w:rsid w:val="007D184D"/>
    <w:rsid w:val="007D31DA"/>
    <w:rsid w:val="007D34A1"/>
    <w:rsid w:val="007D3F20"/>
    <w:rsid w:val="007D55D0"/>
    <w:rsid w:val="007E0549"/>
    <w:rsid w:val="007E2B50"/>
    <w:rsid w:val="007E2B64"/>
    <w:rsid w:val="007E39DA"/>
    <w:rsid w:val="007E5EE3"/>
    <w:rsid w:val="007E63BD"/>
    <w:rsid w:val="007E6BA7"/>
    <w:rsid w:val="007E7546"/>
    <w:rsid w:val="007E7E26"/>
    <w:rsid w:val="007F0156"/>
    <w:rsid w:val="007F23EE"/>
    <w:rsid w:val="007F4741"/>
    <w:rsid w:val="007F7B7B"/>
    <w:rsid w:val="00802B63"/>
    <w:rsid w:val="00802C92"/>
    <w:rsid w:val="00804497"/>
    <w:rsid w:val="008121E2"/>
    <w:rsid w:val="008150C7"/>
    <w:rsid w:val="008155BB"/>
    <w:rsid w:val="00815C0C"/>
    <w:rsid w:val="0081739D"/>
    <w:rsid w:val="0082006E"/>
    <w:rsid w:val="00821B70"/>
    <w:rsid w:val="0082308A"/>
    <w:rsid w:val="00824530"/>
    <w:rsid w:val="00825D5B"/>
    <w:rsid w:val="008307EF"/>
    <w:rsid w:val="0083168D"/>
    <w:rsid w:val="0083177A"/>
    <w:rsid w:val="00832BE5"/>
    <w:rsid w:val="00834572"/>
    <w:rsid w:val="00835CB9"/>
    <w:rsid w:val="00837946"/>
    <w:rsid w:val="008434CE"/>
    <w:rsid w:val="00844BD6"/>
    <w:rsid w:val="00847E2D"/>
    <w:rsid w:val="00850C73"/>
    <w:rsid w:val="008510A2"/>
    <w:rsid w:val="00852942"/>
    <w:rsid w:val="00855761"/>
    <w:rsid w:val="00855B1B"/>
    <w:rsid w:val="00857257"/>
    <w:rsid w:val="008578DD"/>
    <w:rsid w:val="00857F4E"/>
    <w:rsid w:val="008612EC"/>
    <w:rsid w:val="00861BBE"/>
    <w:rsid w:val="0086257C"/>
    <w:rsid w:val="00863F62"/>
    <w:rsid w:val="008647C1"/>
    <w:rsid w:val="00871570"/>
    <w:rsid w:val="00873380"/>
    <w:rsid w:val="0087410B"/>
    <w:rsid w:val="00882AE8"/>
    <w:rsid w:val="00884152"/>
    <w:rsid w:val="008855ED"/>
    <w:rsid w:val="00887599"/>
    <w:rsid w:val="00892796"/>
    <w:rsid w:val="0089389D"/>
    <w:rsid w:val="00893B5B"/>
    <w:rsid w:val="0089406F"/>
    <w:rsid w:val="00894842"/>
    <w:rsid w:val="008A133C"/>
    <w:rsid w:val="008A1FB9"/>
    <w:rsid w:val="008A39C7"/>
    <w:rsid w:val="008A54F2"/>
    <w:rsid w:val="008A6406"/>
    <w:rsid w:val="008B1161"/>
    <w:rsid w:val="008B1221"/>
    <w:rsid w:val="008B1819"/>
    <w:rsid w:val="008B338F"/>
    <w:rsid w:val="008B5193"/>
    <w:rsid w:val="008B6D84"/>
    <w:rsid w:val="008B7305"/>
    <w:rsid w:val="008C25D9"/>
    <w:rsid w:val="008C2866"/>
    <w:rsid w:val="008C388E"/>
    <w:rsid w:val="008C5E70"/>
    <w:rsid w:val="008D05FB"/>
    <w:rsid w:val="008D15D5"/>
    <w:rsid w:val="008D22F7"/>
    <w:rsid w:val="008D248F"/>
    <w:rsid w:val="008D2E13"/>
    <w:rsid w:val="008D455F"/>
    <w:rsid w:val="008D5E46"/>
    <w:rsid w:val="008D692B"/>
    <w:rsid w:val="008D6DD9"/>
    <w:rsid w:val="008D770C"/>
    <w:rsid w:val="008E3ED6"/>
    <w:rsid w:val="008E6012"/>
    <w:rsid w:val="008F25EA"/>
    <w:rsid w:val="008F54C0"/>
    <w:rsid w:val="008F556A"/>
    <w:rsid w:val="009012FA"/>
    <w:rsid w:val="00907AFF"/>
    <w:rsid w:val="009104D4"/>
    <w:rsid w:val="009105A5"/>
    <w:rsid w:val="0091749E"/>
    <w:rsid w:val="009212F6"/>
    <w:rsid w:val="0092316B"/>
    <w:rsid w:val="00925553"/>
    <w:rsid w:val="00926789"/>
    <w:rsid w:val="00927006"/>
    <w:rsid w:val="009313C1"/>
    <w:rsid w:val="009360C9"/>
    <w:rsid w:val="00937B1A"/>
    <w:rsid w:val="00941C0F"/>
    <w:rsid w:val="00942EA8"/>
    <w:rsid w:val="0095093E"/>
    <w:rsid w:val="009547DB"/>
    <w:rsid w:val="0095553D"/>
    <w:rsid w:val="00957865"/>
    <w:rsid w:val="009613B5"/>
    <w:rsid w:val="009618FA"/>
    <w:rsid w:val="00963690"/>
    <w:rsid w:val="009672E3"/>
    <w:rsid w:val="009708E5"/>
    <w:rsid w:val="00971C8C"/>
    <w:rsid w:val="009727EA"/>
    <w:rsid w:val="009740CE"/>
    <w:rsid w:val="0098096F"/>
    <w:rsid w:val="009812C0"/>
    <w:rsid w:val="0098321C"/>
    <w:rsid w:val="009839C4"/>
    <w:rsid w:val="009839CA"/>
    <w:rsid w:val="0098494C"/>
    <w:rsid w:val="009849F9"/>
    <w:rsid w:val="00985208"/>
    <w:rsid w:val="00985543"/>
    <w:rsid w:val="00986619"/>
    <w:rsid w:val="00986FD7"/>
    <w:rsid w:val="009908FB"/>
    <w:rsid w:val="0099397C"/>
    <w:rsid w:val="009942A1"/>
    <w:rsid w:val="00994527"/>
    <w:rsid w:val="009A1EC1"/>
    <w:rsid w:val="009A427F"/>
    <w:rsid w:val="009A5B18"/>
    <w:rsid w:val="009A656A"/>
    <w:rsid w:val="009A6EB8"/>
    <w:rsid w:val="009B1746"/>
    <w:rsid w:val="009B1FB7"/>
    <w:rsid w:val="009B2985"/>
    <w:rsid w:val="009B5AA3"/>
    <w:rsid w:val="009B630D"/>
    <w:rsid w:val="009C0523"/>
    <w:rsid w:val="009C3023"/>
    <w:rsid w:val="009C41C6"/>
    <w:rsid w:val="009C6591"/>
    <w:rsid w:val="009D085E"/>
    <w:rsid w:val="009D0FF5"/>
    <w:rsid w:val="009D114E"/>
    <w:rsid w:val="009D11B7"/>
    <w:rsid w:val="009D3639"/>
    <w:rsid w:val="009D3AD6"/>
    <w:rsid w:val="009D3EFD"/>
    <w:rsid w:val="009D5DA8"/>
    <w:rsid w:val="009E0ABC"/>
    <w:rsid w:val="009E13C0"/>
    <w:rsid w:val="009E45E5"/>
    <w:rsid w:val="009E531F"/>
    <w:rsid w:val="009E5585"/>
    <w:rsid w:val="009E6AB5"/>
    <w:rsid w:val="009F0E28"/>
    <w:rsid w:val="009F18C1"/>
    <w:rsid w:val="009F2652"/>
    <w:rsid w:val="009F61F9"/>
    <w:rsid w:val="009F73F1"/>
    <w:rsid w:val="00A00F59"/>
    <w:rsid w:val="00A03A6A"/>
    <w:rsid w:val="00A04FD8"/>
    <w:rsid w:val="00A05CCD"/>
    <w:rsid w:val="00A0702C"/>
    <w:rsid w:val="00A124A4"/>
    <w:rsid w:val="00A12D46"/>
    <w:rsid w:val="00A1323B"/>
    <w:rsid w:val="00A13E1F"/>
    <w:rsid w:val="00A15407"/>
    <w:rsid w:val="00A17BF2"/>
    <w:rsid w:val="00A22DBA"/>
    <w:rsid w:val="00A24644"/>
    <w:rsid w:val="00A254F8"/>
    <w:rsid w:val="00A32A40"/>
    <w:rsid w:val="00A32D07"/>
    <w:rsid w:val="00A364C2"/>
    <w:rsid w:val="00A40898"/>
    <w:rsid w:val="00A4125F"/>
    <w:rsid w:val="00A4365F"/>
    <w:rsid w:val="00A4383D"/>
    <w:rsid w:val="00A46814"/>
    <w:rsid w:val="00A478E7"/>
    <w:rsid w:val="00A51081"/>
    <w:rsid w:val="00A51A09"/>
    <w:rsid w:val="00A53B09"/>
    <w:rsid w:val="00A5424E"/>
    <w:rsid w:val="00A54F06"/>
    <w:rsid w:val="00A558C0"/>
    <w:rsid w:val="00A57DFD"/>
    <w:rsid w:val="00A6064F"/>
    <w:rsid w:val="00A60C76"/>
    <w:rsid w:val="00A61591"/>
    <w:rsid w:val="00A62723"/>
    <w:rsid w:val="00A65503"/>
    <w:rsid w:val="00A73BF9"/>
    <w:rsid w:val="00A74005"/>
    <w:rsid w:val="00A74237"/>
    <w:rsid w:val="00A753CF"/>
    <w:rsid w:val="00A758CA"/>
    <w:rsid w:val="00A75C52"/>
    <w:rsid w:val="00A833C6"/>
    <w:rsid w:val="00A844C4"/>
    <w:rsid w:val="00A921CD"/>
    <w:rsid w:val="00A92208"/>
    <w:rsid w:val="00A923F6"/>
    <w:rsid w:val="00A94225"/>
    <w:rsid w:val="00A945F5"/>
    <w:rsid w:val="00A951B0"/>
    <w:rsid w:val="00A9790F"/>
    <w:rsid w:val="00AA08FF"/>
    <w:rsid w:val="00AA11DA"/>
    <w:rsid w:val="00AA1B3E"/>
    <w:rsid w:val="00AA3892"/>
    <w:rsid w:val="00AB01C2"/>
    <w:rsid w:val="00AB1E30"/>
    <w:rsid w:val="00AB4014"/>
    <w:rsid w:val="00AB5333"/>
    <w:rsid w:val="00AB5E01"/>
    <w:rsid w:val="00AB67DB"/>
    <w:rsid w:val="00AC02FF"/>
    <w:rsid w:val="00AC1935"/>
    <w:rsid w:val="00AC45F3"/>
    <w:rsid w:val="00AC7AED"/>
    <w:rsid w:val="00AD0915"/>
    <w:rsid w:val="00AD0D68"/>
    <w:rsid w:val="00AD1CCE"/>
    <w:rsid w:val="00AD22E3"/>
    <w:rsid w:val="00AD646B"/>
    <w:rsid w:val="00AD6AF1"/>
    <w:rsid w:val="00AD74FB"/>
    <w:rsid w:val="00AD79D0"/>
    <w:rsid w:val="00AE0530"/>
    <w:rsid w:val="00AE1F85"/>
    <w:rsid w:val="00AE243E"/>
    <w:rsid w:val="00AE27DE"/>
    <w:rsid w:val="00AE2DAD"/>
    <w:rsid w:val="00AE3280"/>
    <w:rsid w:val="00AE36EB"/>
    <w:rsid w:val="00AE46AF"/>
    <w:rsid w:val="00AF0F89"/>
    <w:rsid w:val="00AF28C3"/>
    <w:rsid w:val="00AF2AD4"/>
    <w:rsid w:val="00AF2F5B"/>
    <w:rsid w:val="00AF3A4F"/>
    <w:rsid w:val="00AF5575"/>
    <w:rsid w:val="00AF633E"/>
    <w:rsid w:val="00B01117"/>
    <w:rsid w:val="00B02E8C"/>
    <w:rsid w:val="00B05BD2"/>
    <w:rsid w:val="00B06266"/>
    <w:rsid w:val="00B1187E"/>
    <w:rsid w:val="00B143E6"/>
    <w:rsid w:val="00B16395"/>
    <w:rsid w:val="00B16C0C"/>
    <w:rsid w:val="00B17977"/>
    <w:rsid w:val="00B20095"/>
    <w:rsid w:val="00B20FAC"/>
    <w:rsid w:val="00B21B6E"/>
    <w:rsid w:val="00B2395B"/>
    <w:rsid w:val="00B25F19"/>
    <w:rsid w:val="00B26990"/>
    <w:rsid w:val="00B3231F"/>
    <w:rsid w:val="00B35119"/>
    <w:rsid w:val="00B4045A"/>
    <w:rsid w:val="00B42081"/>
    <w:rsid w:val="00B43B9E"/>
    <w:rsid w:val="00B46924"/>
    <w:rsid w:val="00B4775F"/>
    <w:rsid w:val="00B5382D"/>
    <w:rsid w:val="00B54747"/>
    <w:rsid w:val="00B63F55"/>
    <w:rsid w:val="00B643BB"/>
    <w:rsid w:val="00B64B75"/>
    <w:rsid w:val="00B65DD3"/>
    <w:rsid w:val="00B717B1"/>
    <w:rsid w:val="00B7198F"/>
    <w:rsid w:val="00B76E9D"/>
    <w:rsid w:val="00B7749F"/>
    <w:rsid w:val="00B77792"/>
    <w:rsid w:val="00B77CA6"/>
    <w:rsid w:val="00B80236"/>
    <w:rsid w:val="00B802BA"/>
    <w:rsid w:val="00B80573"/>
    <w:rsid w:val="00B80B69"/>
    <w:rsid w:val="00B81ED6"/>
    <w:rsid w:val="00B834D0"/>
    <w:rsid w:val="00B83A49"/>
    <w:rsid w:val="00B84965"/>
    <w:rsid w:val="00B9000D"/>
    <w:rsid w:val="00B92982"/>
    <w:rsid w:val="00B961A2"/>
    <w:rsid w:val="00B9689E"/>
    <w:rsid w:val="00BA0E1E"/>
    <w:rsid w:val="00BA2061"/>
    <w:rsid w:val="00BA33F7"/>
    <w:rsid w:val="00BA3860"/>
    <w:rsid w:val="00BA505F"/>
    <w:rsid w:val="00BA7C6C"/>
    <w:rsid w:val="00BB12A3"/>
    <w:rsid w:val="00BB2D17"/>
    <w:rsid w:val="00BB4F6F"/>
    <w:rsid w:val="00BB6CB7"/>
    <w:rsid w:val="00BB7F90"/>
    <w:rsid w:val="00BC1054"/>
    <w:rsid w:val="00BC275B"/>
    <w:rsid w:val="00BC35AF"/>
    <w:rsid w:val="00BC7AF2"/>
    <w:rsid w:val="00BD15EC"/>
    <w:rsid w:val="00BD46B9"/>
    <w:rsid w:val="00BE02EB"/>
    <w:rsid w:val="00BE3166"/>
    <w:rsid w:val="00BE3C12"/>
    <w:rsid w:val="00BE4EAC"/>
    <w:rsid w:val="00BE6C25"/>
    <w:rsid w:val="00BF098E"/>
    <w:rsid w:val="00BF2062"/>
    <w:rsid w:val="00BF20AC"/>
    <w:rsid w:val="00BF2F00"/>
    <w:rsid w:val="00BF5211"/>
    <w:rsid w:val="00BF6D29"/>
    <w:rsid w:val="00C00453"/>
    <w:rsid w:val="00C034FD"/>
    <w:rsid w:val="00C05191"/>
    <w:rsid w:val="00C108EC"/>
    <w:rsid w:val="00C113D1"/>
    <w:rsid w:val="00C13479"/>
    <w:rsid w:val="00C16CB7"/>
    <w:rsid w:val="00C248FC"/>
    <w:rsid w:val="00C25293"/>
    <w:rsid w:val="00C259F3"/>
    <w:rsid w:val="00C26C33"/>
    <w:rsid w:val="00C30DCE"/>
    <w:rsid w:val="00C3243A"/>
    <w:rsid w:val="00C32A4C"/>
    <w:rsid w:val="00C33B7F"/>
    <w:rsid w:val="00C35742"/>
    <w:rsid w:val="00C36509"/>
    <w:rsid w:val="00C36638"/>
    <w:rsid w:val="00C3716A"/>
    <w:rsid w:val="00C37C4D"/>
    <w:rsid w:val="00C408D6"/>
    <w:rsid w:val="00C43E45"/>
    <w:rsid w:val="00C47AFE"/>
    <w:rsid w:val="00C557A0"/>
    <w:rsid w:val="00C55F69"/>
    <w:rsid w:val="00C600A2"/>
    <w:rsid w:val="00C6058E"/>
    <w:rsid w:val="00C6191D"/>
    <w:rsid w:val="00C65798"/>
    <w:rsid w:val="00C70DE4"/>
    <w:rsid w:val="00C7235E"/>
    <w:rsid w:val="00C723D9"/>
    <w:rsid w:val="00C74508"/>
    <w:rsid w:val="00C74D65"/>
    <w:rsid w:val="00C774A0"/>
    <w:rsid w:val="00C833FA"/>
    <w:rsid w:val="00C85E72"/>
    <w:rsid w:val="00C876F0"/>
    <w:rsid w:val="00C91842"/>
    <w:rsid w:val="00C936D3"/>
    <w:rsid w:val="00CA1011"/>
    <w:rsid w:val="00CA6104"/>
    <w:rsid w:val="00CB2A29"/>
    <w:rsid w:val="00CB371B"/>
    <w:rsid w:val="00CB56DD"/>
    <w:rsid w:val="00CC1293"/>
    <w:rsid w:val="00CC15F3"/>
    <w:rsid w:val="00CC1F8F"/>
    <w:rsid w:val="00CC266C"/>
    <w:rsid w:val="00CC4CF4"/>
    <w:rsid w:val="00CC5770"/>
    <w:rsid w:val="00CC5A88"/>
    <w:rsid w:val="00CC6FE1"/>
    <w:rsid w:val="00CC7326"/>
    <w:rsid w:val="00CD4FB6"/>
    <w:rsid w:val="00CD4FC0"/>
    <w:rsid w:val="00CD56D9"/>
    <w:rsid w:val="00CD7A19"/>
    <w:rsid w:val="00CE042C"/>
    <w:rsid w:val="00CE07E9"/>
    <w:rsid w:val="00CF0C6F"/>
    <w:rsid w:val="00CF1651"/>
    <w:rsid w:val="00CF19E5"/>
    <w:rsid w:val="00CF23F9"/>
    <w:rsid w:val="00CF2616"/>
    <w:rsid w:val="00CF2DD3"/>
    <w:rsid w:val="00CF4430"/>
    <w:rsid w:val="00CF4B5E"/>
    <w:rsid w:val="00CF4DB4"/>
    <w:rsid w:val="00CF6580"/>
    <w:rsid w:val="00D00887"/>
    <w:rsid w:val="00D0137E"/>
    <w:rsid w:val="00D019B1"/>
    <w:rsid w:val="00D035FB"/>
    <w:rsid w:val="00D07968"/>
    <w:rsid w:val="00D11A0B"/>
    <w:rsid w:val="00D13FA9"/>
    <w:rsid w:val="00D157E9"/>
    <w:rsid w:val="00D1594A"/>
    <w:rsid w:val="00D165CD"/>
    <w:rsid w:val="00D1688D"/>
    <w:rsid w:val="00D17B35"/>
    <w:rsid w:val="00D21213"/>
    <w:rsid w:val="00D21746"/>
    <w:rsid w:val="00D229FF"/>
    <w:rsid w:val="00D233BE"/>
    <w:rsid w:val="00D23E97"/>
    <w:rsid w:val="00D24D2A"/>
    <w:rsid w:val="00D30E20"/>
    <w:rsid w:val="00D314EA"/>
    <w:rsid w:val="00D3203B"/>
    <w:rsid w:val="00D32D9F"/>
    <w:rsid w:val="00D33238"/>
    <w:rsid w:val="00D34091"/>
    <w:rsid w:val="00D361B4"/>
    <w:rsid w:val="00D370F9"/>
    <w:rsid w:val="00D4261C"/>
    <w:rsid w:val="00D44ACD"/>
    <w:rsid w:val="00D47CE0"/>
    <w:rsid w:val="00D47E53"/>
    <w:rsid w:val="00D47F46"/>
    <w:rsid w:val="00D505EA"/>
    <w:rsid w:val="00D50BF1"/>
    <w:rsid w:val="00D51652"/>
    <w:rsid w:val="00D52377"/>
    <w:rsid w:val="00D52385"/>
    <w:rsid w:val="00D5410B"/>
    <w:rsid w:val="00D54B85"/>
    <w:rsid w:val="00D567B4"/>
    <w:rsid w:val="00D638C0"/>
    <w:rsid w:val="00D645FC"/>
    <w:rsid w:val="00D655EA"/>
    <w:rsid w:val="00D66A79"/>
    <w:rsid w:val="00D6799C"/>
    <w:rsid w:val="00D67C69"/>
    <w:rsid w:val="00D7000A"/>
    <w:rsid w:val="00D701E3"/>
    <w:rsid w:val="00D71104"/>
    <w:rsid w:val="00D716D3"/>
    <w:rsid w:val="00D74C2C"/>
    <w:rsid w:val="00D76CA0"/>
    <w:rsid w:val="00D76E1F"/>
    <w:rsid w:val="00D77950"/>
    <w:rsid w:val="00D77B7C"/>
    <w:rsid w:val="00D8004B"/>
    <w:rsid w:val="00D8154E"/>
    <w:rsid w:val="00D84592"/>
    <w:rsid w:val="00D861FA"/>
    <w:rsid w:val="00D90F4C"/>
    <w:rsid w:val="00D949E8"/>
    <w:rsid w:val="00D95F00"/>
    <w:rsid w:val="00DA100E"/>
    <w:rsid w:val="00DA3E91"/>
    <w:rsid w:val="00DA6B31"/>
    <w:rsid w:val="00DB1903"/>
    <w:rsid w:val="00DB1FE8"/>
    <w:rsid w:val="00DB241F"/>
    <w:rsid w:val="00DB4074"/>
    <w:rsid w:val="00DC174A"/>
    <w:rsid w:val="00DC5B11"/>
    <w:rsid w:val="00DC7E7E"/>
    <w:rsid w:val="00DD149D"/>
    <w:rsid w:val="00DD234A"/>
    <w:rsid w:val="00DD278D"/>
    <w:rsid w:val="00DD2C41"/>
    <w:rsid w:val="00DD3063"/>
    <w:rsid w:val="00DD4E78"/>
    <w:rsid w:val="00DD5D9B"/>
    <w:rsid w:val="00DD6FFA"/>
    <w:rsid w:val="00DE1341"/>
    <w:rsid w:val="00DE3C40"/>
    <w:rsid w:val="00DE400C"/>
    <w:rsid w:val="00DE4935"/>
    <w:rsid w:val="00DE6672"/>
    <w:rsid w:val="00DE6A70"/>
    <w:rsid w:val="00DE6DDF"/>
    <w:rsid w:val="00DE6E19"/>
    <w:rsid w:val="00DE7014"/>
    <w:rsid w:val="00DE7D18"/>
    <w:rsid w:val="00DF39A2"/>
    <w:rsid w:val="00DF3A52"/>
    <w:rsid w:val="00DF5DCD"/>
    <w:rsid w:val="00E01D77"/>
    <w:rsid w:val="00E0207D"/>
    <w:rsid w:val="00E03E69"/>
    <w:rsid w:val="00E04863"/>
    <w:rsid w:val="00E054FD"/>
    <w:rsid w:val="00E06A3B"/>
    <w:rsid w:val="00E0701B"/>
    <w:rsid w:val="00E0781E"/>
    <w:rsid w:val="00E1126A"/>
    <w:rsid w:val="00E11BD5"/>
    <w:rsid w:val="00E12F57"/>
    <w:rsid w:val="00E140C6"/>
    <w:rsid w:val="00E149E9"/>
    <w:rsid w:val="00E162D2"/>
    <w:rsid w:val="00E16A37"/>
    <w:rsid w:val="00E20752"/>
    <w:rsid w:val="00E20CE7"/>
    <w:rsid w:val="00E22A78"/>
    <w:rsid w:val="00E247E8"/>
    <w:rsid w:val="00E24F07"/>
    <w:rsid w:val="00E259F7"/>
    <w:rsid w:val="00E26960"/>
    <w:rsid w:val="00E27129"/>
    <w:rsid w:val="00E31FB2"/>
    <w:rsid w:val="00E32D8E"/>
    <w:rsid w:val="00E3580A"/>
    <w:rsid w:val="00E36301"/>
    <w:rsid w:val="00E402CC"/>
    <w:rsid w:val="00E42C81"/>
    <w:rsid w:val="00E50226"/>
    <w:rsid w:val="00E60DC0"/>
    <w:rsid w:val="00E61748"/>
    <w:rsid w:val="00E62347"/>
    <w:rsid w:val="00E62D43"/>
    <w:rsid w:val="00E62EC0"/>
    <w:rsid w:val="00E7006B"/>
    <w:rsid w:val="00E704FF"/>
    <w:rsid w:val="00E72B40"/>
    <w:rsid w:val="00E72C35"/>
    <w:rsid w:val="00E74C8C"/>
    <w:rsid w:val="00E769DE"/>
    <w:rsid w:val="00E76D67"/>
    <w:rsid w:val="00E80A78"/>
    <w:rsid w:val="00E80D76"/>
    <w:rsid w:val="00E8243C"/>
    <w:rsid w:val="00E8253A"/>
    <w:rsid w:val="00E84449"/>
    <w:rsid w:val="00E87DCA"/>
    <w:rsid w:val="00E87FE6"/>
    <w:rsid w:val="00E91F5C"/>
    <w:rsid w:val="00E92BBE"/>
    <w:rsid w:val="00E93B00"/>
    <w:rsid w:val="00E94C46"/>
    <w:rsid w:val="00E952C9"/>
    <w:rsid w:val="00E95B14"/>
    <w:rsid w:val="00E96731"/>
    <w:rsid w:val="00E96E01"/>
    <w:rsid w:val="00E97BFD"/>
    <w:rsid w:val="00EA07A0"/>
    <w:rsid w:val="00EA1C7F"/>
    <w:rsid w:val="00EA50C7"/>
    <w:rsid w:val="00EA5520"/>
    <w:rsid w:val="00EA7259"/>
    <w:rsid w:val="00EA78D5"/>
    <w:rsid w:val="00EB0C3E"/>
    <w:rsid w:val="00EB30A9"/>
    <w:rsid w:val="00EB50E8"/>
    <w:rsid w:val="00EC1378"/>
    <w:rsid w:val="00EC2BB0"/>
    <w:rsid w:val="00EC49F1"/>
    <w:rsid w:val="00EC4CE0"/>
    <w:rsid w:val="00EC556C"/>
    <w:rsid w:val="00EC7D0F"/>
    <w:rsid w:val="00ED70D8"/>
    <w:rsid w:val="00ED70F8"/>
    <w:rsid w:val="00EE10A1"/>
    <w:rsid w:val="00EE12AC"/>
    <w:rsid w:val="00EE143C"/>
    <w:rsid w:val="00EE224C"/>
    <w:rsid w:val="00EE777A"/>
    <w:rsid w:val="00EE7A85"/>
    <w:rsid w:val="00EF3306"/>
    <w:rsid w:val="00EF4B3C"/>
    <w:rsid w:val="00EF678F"/>
    <w:rsid w:val="00F00314"/>
    <w:rsid w:val="00F00760"/>
    <w:rsid w:val="00F011B1"/>
    <w:rsid w:val="00F01A8F"/>
    <w:rsid w:val="00F02E1C"/>
    <w:rsid w:val="00F0312A"/>
    <w:rsid w:val="00F032A4"/>
    <w:rsid w:val="00F04E44"/>
    <w:rsid w:val="00F10365"/>
    <w:rsid w:val="00F12E32"/>
    <w:rsid w:val="00F132D4"/>
    <w:rsid w:val="00F13BB4"/>
    <w:rsid w:val="00F200F0"/>
    <w:rsid w:val="00F2146A"/>
    <w:rsid w:val="00F22070"/>
    <w:rsid w:val="00F220EF"/>
    <w:rsid w:val="00F223A7"/>
    <w:rsid w:val="00F258D6"/>
    <w:rsid w:val="00F2777A"/>
    <w:rsid w:val="00F30A36"/>
    <w:rsid w:val="00F33332"/>
    <w:rsid w:val="00F35404"/>
    <w:rsid w:val="00F356F3"/>
    <w:rsid w:val="00F36F66"/>
    <w:rsid w:val="00F4129D"/>
    <w:rsid w:val="00F4165F"/>
    <w:rsid w:val="00F4265C"/>
    <w:rsid w:val="00F434FB"/>
    <w:rsid w:val="00F44DDC"/>
    <w:rsid w:val="00F464D3"/>
    <w:rsid w:val="00F5099F"/>
    <w:rsid w:val="00F51060"/>
    <w:rsid w:val="00F51CBE"/>
    <w:rsid w:val="00F542B7"/>
    <w:rsid w:val="00F56C69"/>
    <w:rsid w:val="00F6079A"/>
    <w:rsid w:val="00F614CF"/>
    <w:rsid w:val="00F61990"/>
    <w:rsid w:val="00F62AF1"/>
    <w:rsid w:val="00F63094"/>
    <w:rsid w:val="00F64423"/>
    <w:rsid w:val="00F648F7"/>
    <w:rsid w:val="00F652F9"/>
    <w:rsid w:val="00F65EFE"/>
    <w:rsid w:val="00F66F5F"/>
    <w:rsid w:val="00F679C5"/>
    <w:rsid w:val="00F679C7"/>
    <w:rsid w:val="00F71FF2"/>
    <w:rsid w:val="00F76E05"/>
    <w:rsid w:val="00F81627"/>
    <w:rsid w:val="00F81E22"/>
    <w:rsid w:val="00F8277E"/>
    <w:rsid w:val="00F8327D"/>
    <w:rsid w:val="00F862CE"/>
    <w:rsid w:val="00F86C08"/>
    <w:rsid w:val="00F876A4"/>
    <w:rsid w:val="00F878DB"/>
    <w:rsid w:val="00F87C85"/>
    <w:rsid w:val="00F9389F"/>
    <w:rsid w:val="00F93BD4"/>
    <w:rsid w:val="00F9778B"/>
    <w:rsid w:val="00FA2F68"/>
    <w:rsid w:val="00FA5BA0"/>
    <w:rsid w:val="00FB0B45"/>
    <w:rsid w:val="00FB4252"/>
    <w:rsid w:val="00FB738C"/>
    <w:rsid w:val="00FC1539"/>
    <w:rsid w:val="00FC294D"/>
    <w:rsid w:val="00FC388C"/>
    <w:rsid w:val="00FC4448"/>
    <w:rsid w:val="00FC5FB7"/>
    <w:rsid w:val="00FC76D0"/>
    <w:rsid w:val="00FD625A"/>
    <w:rsid w:val="00FD774B"/>
    <w:rsid w:val="00FE062A"/>
    <w:rsid w:val="00FE1259"/>
    <w:rsid w:val="00FE35BC"/>
    <w:rsid w:val="00FE4C19"/>
    <w:rsid w:val="00FE57B1"/>
    <w:rsid w:val="00FE5D18"/>
    <w:rsid w:val="00FE6867"/>
    <w:rsid w:val="00FE719A"/>
    <w:rsid w:val="00FE7AEE"/>
    <w:rsid w:val="00FE7C70"/>
    <w:rsid w:val="00FF10D4"/>
    <w:rsid w:val="00FF3C16"/>
    <w:rsid w:val="00FF40D1"/>
    <w:rsid w:val="00FF573F"/>
    <w:rsid w:val="00FF66D8"/>
    <w:rsid w:val="00FF75BE"/>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colormru v:ext="edit" colors="#eaeaea"/>
    </o:shapedefaults>
    <o:shapelayout v:ext="edit">
      <o:idmap v:ext="edit" data="1"/>
    </o:shapelayout>
  </w:shapeDefaults>
  <w:decimalSymbol w:val=","/>
  <w:listSeparator w:val=";"/>
  <w14:docId w14:val="7F38D790"/>
  <w15:chartTrackingRefBased/>
  <w15:docId w15:val="{0BA94099-3983-4FB0-83F3-5368D558F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Title" w:qFormat="1"/>
    <w:lsdException w:name="Subtitle" w:uiPriority="11"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20F83"/>
    <w:pPr>
      <w:spacing w:before="240" w:after="120" w:line="276" w:lineRule="auto"/>
      <w:jc w:val="both"/>
    </w:pPr>
    <w:rPr>
      <w:rFonts w:ascii="Calibri" w:hAnsi="Calibri"/>
      <w:sz w:val="22"/>
      <w:szCs w:val="24"/>
    </w:rPr>
  </w:style>
  <w:style w:type="paragraph" w:styleId="Titre1">
    <w:name w:val="heading 1"/>
    <w:aliases w:val="Règles"/>
    <w:basedOn w:val="Normal"/>
    <w:next w:val="Normal"/>
    <w:link w:val="Titre1Car"/>
    <w:qFormat/>
    <w:rsid w:val="00E247E8"/>
    <w:pPr>
      <w:keepNext/>
      <w:spacing w:before="360" w:after="60"/>
      <w:outlineLvl w:val="0"/>
    </w:pPr>
    <w:rPr>
      <w:rFonts w:ascii="Cambria" w:hAnsi="Cambria"/>
      <w:b/>
      <w:bCs/>
      <w:color w:val="73A9A1"/>
      <w:kern w:val="32"/>
      <w:sz w:val="26"/>
      <w:szCs w:val="26"/>
      <w:lang w:val="x-none" w:eastAsia="x-none"/>
    </w:rPr>
  </w:style>
  <w:style w:type="paragraph" w:styleId="Titre2">
    <w:name w:val="heading 2"/>
    <w:basedOn w:val="Normal"/>
    <w:next w:val="Normal"/>
    <w:qFormat/>
    <w:rsid w:val="005A54CC"/>
    <w:pPr>
      <w:numPr>
        <w:numId w:val="2"/>
      </w:numPr>
      <w:outlineLvl w:val="1"/>
    </w:pPr>
    <w:rPr>
      <w:rFonts w:ascii="Cambria" w:hAnsi="Cambria"/>
      <w:b/>
      <w:color w:val="365F91"/>
      <w:sz w:val="28"/>
      <w:szCs w:val="20"/>
      <w:u w:val="single"/>
      <w:lang w:eastAsia="fr-FR"/>
    </w:rPr>
  </w:style>
  <w:style w:type="paragraph" w:styleId="Titre3">
    <w:name w:val="heading 3"/>
    <w:basedOn w:val="Normal"/>
    <w:qFormat/>
    <w:rsid w:val="004861B6"/>
    <w:pPr>
      <w:spacing w:after="60"/>
      <w:outlineLvl w:val="2"/>
    </w:pPr>
    <w:rPr>
      <w:rFonts w:ascii="Cambria" w:hAnsi="Cambria"/>
      <w:b/>
      <w:bCs/>
      <w:color w:val="548DD4"/>
      <w:sz w:val="24"/>
      <w:szCs w:val="27"/>
    </w:rPr>
  </w:style>
  <w:style w:type="paragraph" w:styleId="Titre6">
    <w:name w:val="heading 6"/>
    <w:basedOn w:val="Normal"/>
    <w:next w:val="Normal"/>
    <w:link w:val="Titre6Car"/>
    <w:semiHidden/>
    <w:unhideWhenUsed/>
    <w:qFormat/>
    <w:rsid w:val="007A2245"/>
    <w:pPr>
      <w:spacing w:after="60"/>
      <w:outlineLvl w:val="5"/>
    </w:pPr>
    <w:rPr>
      <w:b/>
      <w:bCs/>
      <w:szCs w:val="22"/>
      <w:lang w:val="x-none" w:eastAsia="x-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nobold">
    <w:name w:val="nobold"/>
    <w:rsid w:val="001065CA"/>
    <w:rPr>
      <w:b/>
      <w:bCs/>
      <w:sz w:val="36"/>
      <w:szCs w:val="36"/>
    </w:rPr>
  </w:style>
  <w:style w:type="character" w:styleId="Lienhypertexte">
    <w:name w:val="Hyperlink"/>
    <w:rsid w:val="002833E2"/>
    <w:rPr>
      <w:color w:val="003399"/>
      <w:u w:val="single"/>
    </w:rPr>
  </w:style>
  <w:style w:type="paragraph" w:styleId="NormalWeb">
    <w:name w:val="Normal (Web)"/>
    <w:basedOn w:val="Normal"/>
    <w:rsid w:val="002833E2"/>
    <w:pPr>
      <w:spacing w:before="100" w:beforeAutospacing="1" w:after="100" w:afterAutospacing="1"/>
    </w:pPr>
    <w:rPr>
      <w:rFonts w:ascii="Times New Roman" w:hAnsi="Times New Roman"/>
      <w:color w:val="000000"/>
      <w:sz w:val="24"/>
    </w:rPr>
  </w:style>
  <w:style w:type="paragraph" w:styleId="AdresseHTML">
    <w:name w:val="HTML Address"/>
    <w:basedOn w:val="Normal"/>
    <w:rsid w:val="002833E2"/>
    <w:rPr>
      <w:rFonts w:ascii="Times New Roman" w:hAnsi="Times New Roman"/>
      <w:i/>
      <w:iCs/>
      <w:sz w:val="24"/>
    </w:rPr>
  </w:style>
  <w:style w:type="character" w:styleId="lev">
    <w:name w:val="Strong"/>
    <w:qFormat/>
    <w:rsid w:val="002833E2"/>
    <w:rPr>
      <w:b/>
      <w:bCs/>
    </w:rPr>
  </w:style>
  <w:style w:type="paragraph" w:styleId="Pieddepage">
    <w:name w:val="footer"/>
    <w:basedOn w:val="Normal"/>
    <w:link w:val="PieddepageCar"/>
    <w:uiPriority w:val="99"/>
    <w:rsid w:val="00AD646B"/>
    <w:pPr>
      <w:tabs>
        <w:tab w:val="center" w:pos="4320"/>
        <w:tab w:val="right" w:pos="8640"/>
      </w:tabs>
    </w:pPr>
  </w:style>
  <w:style w:type="character" w:styleId="Numrodepage">
    <w:name w:val="page number"/>
    <w:basedOn w:val="Policepardfaut"/>
    <w:rsid w:val="00AD646B"/>
  </w:style>
  <w:style w:type="paragraph" w:styleId="En-tte">
    <w:name w:val="header"/>
    <w:basedOn w:val="Normal"/>
    <w:link w:val="En-tteCar"/>
    <w:uiPriority w:val="99"/>
    <w:rsid w:val="001D7530"/>
    <w:pPr>
      <w:tabs>
        <w:tab w:val="center" w:pos="4703"/>
        <w:tab w:val="right" w:pos="9406"/>
      </w:tabs>
    </w:pPr>
    <w:rPr>
      <w:rFonts w:ascii="Trebuchet MS" w:hAnsi="Trebuchet MS"/>
      <w:szCs w:val="20"/>
      <w:lang w:val="x-none" w:eastAsia="fr-FR"/>
    </w:rPr>
  </w:style>
  <w:style w:type="paragraph" w:styleId="Textedebulles">
    <w:name w:val="Balloon Text"/>
    <w:basedOn w:val="Normal"/>
    <w:semiHidden/>
    <w:rsid w:val="00CA1011"/>
    <w:rPr>
      <w:rFonts w:ascii="Tahoma" w:hAnsi="Tahoma" w:cs="Tahoma"/>
      <w:sz w:val="16"/>
      <w:szCs w:val="16"/>
    </w:rPr>
  </w:style>
  <w:style w:type="character" w:styleId="Lienhypertextesuivivisit">
    <w:name w:val="FollowedHyperlink"/>
    <w:rsid w:val="00CA1011"/>
    <w:rPr>
      <w:color w:val="800080"/>
      <w:u w:val="single"/>
    </w:rPr>
  </w:style>
  <w:style w:type="paragraph" w:styleId="Sous-titre">
    <w:name w:val="Subtitle"/>
    <w:basedOn w:val="Normal"/>
    <w:link w:val="Sous-titreCar"/>
    <w:autoRedefine/>
    <w:uiPriority w:val="11"/>
    <w:qFormat/>
    <w:rsid w:val="00FB4252"/>
    <w:pPr>
      <w:spacing w:before="600" w:after="360"/>
    </w:pPr>
    <w:rPr>
      <w:rFonts w:ascii="Arial" w:hAnsi="Arial"/>
      <w:b/>
      <w:bCs/>
      <w:caps/>
      <w:color w:val="FF9900"/>
      <w:spacing w:val="50"/>
      <w:sz w:val="24"/>
      <w:lang w:val="fr-FR" w:eastAsia="en-US"/>
    </w:rPr>
  </w:style>
  <w:style w:type="character" w:customStyle="1" w:styleId="Sous-titreCar">
    <w:name w:val="Sous-titre Car"/>
    <w:link w:val="Sous-titre"/>
    <w:uiPriority w:val="11"/>
    <w:rsid w:val="00FB4252"/>
    <w:rPr>
      <w:rFonts w:ascii="Arial" w:hAnsi="Arial" w:cs="Arial"/>
      <w:b/>
      <w:bCs/>
      <w:caps/>
      <w:color w:val="FF9900"/>
      <w:spacing w:val="50"/>
      <w:sz w:val="24"/>
      <w:szCs w:val="24"/>
      <w:lang w:val="fr-FR" w:eastAsia="en-US"/>
    </w:rPr>
  </w:style>
  <w:style w:type="character" w:styleId="Marquedecommentaire">
    <w:name w:val="annotation reference"/>
    <w:uiPriority w:val="99"/>
    <w:unhideWhenUsed/>
    <w:rsid w:val="001B3426"/>
    <w:rPr>
      <w:sz w:val="16"/>
      <w:szCs w:val="16"/>
    </w:rPr>
  </w:style>
  <w:style w:type="paragraph" w:styleId="Commentaire">
    <w:name w:val="annotation text"/>
    <w:basedOn w:val="Normal"/>
    <w:link w:val="CommentaireCar"/>
    <w:uiPriority w:val="99"/>
    <w:unhideWhenUsed/>
    <w:rsid w:val="001B3426"/>
    <w:pPr>
      <w:spacing w:after="180"/>
    </w:pPr>
    <w:rPr>
      <w:rFonts w:ascii="Arial" w:hAnsi="Arial"/>
      <w:sz w:val="20"/>
      <w:szCs w:val="20"/>
      <w:lang w:val="fr-FR" w:eastAsia="en-US"/>
    </w:rPr>
  </w:style>
  <w:style w:type="character" w:customStyle="1" w:styleId="CommentaireCar">
    <w:name w:val="Commentaire Car"/>
    <w:link w:val="Commentaire"/>
    <w:uiPriority w:val="99"/>
    <w:rsid w:val="001B3426"/>
    <w:rPr>
      <w:rFonts w:ascii="Arial" w:hAnsi="Arial"/>
      <w:lang w:val="fr-FR" w:eastAsia="en-US"/>
    </w:rPr>
  </w:style>
  <w:style w:type="paragraph" w:styleId="Citation">
    <w:name w:val="Quote"/>
    <w:basedOn w:val="Normal"/>
    <w:link w:val="CitationCar"/>
    <w:qFormat/>
    <w:rsid w:val="00456779"/>
    <w:pPr>
      <w:ind w:left="720" w:right="1584"/>
    </w:pPr>
    <w:rPr>
      <w:rFonts w:ascii="Arial" w:hAnsi="Arial"/>
      <w:i/>
      <w:iCs/>
      <w:color w:val="54433C"/>
      <w:spacing w:val="6"/>
      <w:sz w:val="20"/>
      <w:szCs w:val="20"/>
      <w:lang w:val="fr-FR" w:eastAsia="en-US"/>
    </w:rPr>
  </w:style>
  <w:style w:type="character" w:customStyle="1" w:styleId="CitationCar">
    <w:name w:val="Citation Car"/>
    <w:link w:val="Citation"/>
    <w:rsid w:val="00456779"/>
    <w:rPr>
      <w:rFonts w:ascii="Arial" w:hAnsi="Arial"/>
      <w:i/>
      <w:iCs/>
      <w:color w:val="54433C"/>
      <w:spacing w:val="6"/>
      <w:lang w:val="fr-FR" w:eastAsia="en-US"/>
    </w:rPr>
  </w:style>
  <w:style w:type="paragraph" w:styleId="Objetducommentaire">
    <w:name w:val="annotation subject"/>
    <w:basedOn w:val="Commentaire"/>
    <w:next w:val="Commentaire"/>
    <w:link w:val="ObjetducommentaireCar"/>
    <w:rsid w:val="00F862CE"/>
    <w:pPr>
      <w:spacing w:after="0"/>
      <w:jc w:val="left"/>
    </w:pPr>
    <w:rPr>
      <w:rFonts w:ascii="Arial Narrow" w:hAnsi="Arial Narrow"/>
      <w:b/>
      <w:bCs/>
    </w:rPr>
  </w:style>
  <w:style w:type="character" w:customStyle="1" w:styleId="ObjetducommentaireCar">
    <w:name w:val="Objet du commentaire Car"/>
    <w:link w:val="Objetducommentaire"/>
    <w:rsid w:val="00F862CE"/>
    <w:rPr>
      <w:rFonts w:ascii="Arial Narrow" w:hAnsi="Arial Narrow"/>
      <w:b/>
      <w:bCs/>
      <w:lang w:val="fr-FR" w:eastAsia="en-US"/>
    </w:rPr>
  </w:style>
  <w:style w:type="table" w:styleId="Grilledutableau">
    <w:name w:val="Table Grid"/>
    <w:basedOn w:val="TableauNormal"/>
    <w:uiPriority w:val="59"/>
    <w:rsid w:val="009849F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En-tteCar">
    <w:name w:val="En-tête Car"/>
    <w:link w:val="En-tte"/>
    <w:uiPriority w:val="99"/>
    <w:rsid w:val="00AA3892"/>
    <w:rPr>
      <w:rFonts w:ascii="Trebuchet MS" w:hAnsi="Trebuchet MS"/>
      <w:sz w:val="22"/>
      <w:lang w:eastAsia="fr-FR"/>
    </w:rPr>
  </w:style>
  <w:style w:type="paragraph" w:styleId="Notedebasdepage">
    <w:name w:val="footnote text"/>
    <w:basedOn w:val="Normal"/>
    <w:link w:val="NotedebasdepageCar"/>
    <w:uiPriority w:val="99"/>
    <w:unhideWhenUsed/>
    <w:rsid w:val="00AC7AED"/>
    <w:pPr>
      <w:spacing w:after="200"/>
    </w:pPr>
    <w:rPr>
      <w:rFonts w:eastAsia="Calibri"/>
      <w:sz w:val="20"/>
      <w:szCs w:val="20"/>
      <w:lang w:val="x-none" w:eastAsia="en-US"/>
    </w:rPr>
  </w:style>
  <w:style w:type="character" w:customStyle="1" w:styleId="NotedebasdepageCar">
    <w:name w:val="Note de bas de page Car"/>
    <w:link w:val="Notedebasdepage"/>
    <w:uiPriority w:val="99"/>
    <w:rsid w:val="00AC7AED"/>
    <w:rPr>
      <w:rFonts w:ascii="Calibri" w:eastAsia="Calibri" w:hAnsi="Calibri" w:cs="Geneva"/>
      <w:lang w:eastAsia="en-US"/>
    </w:rPr>
  </w:style>
  <w:style w:type="character" w:styleId="Appelnotedebasdep">
    <w:name w:val="footnote reference"/>
    <w:uiPriority w:val="99"/>
    <w:unhideWhenUsed/>
    <w:rsid w:val="00AC7AED"/>
    <w:rPr>
      <w:vertAlign w:val="superscript"/>
    </w:rPr>
  </w:style>
  <w:style w:type="character" w:customStyle="1" w:styleId="Titre1Car">
    <w:name w:val="Titre 1 Car"/>
    <w:aliases w:val="Règles Car"/>
    <w:link w:val="Titre1"/>
    <w:rsid w:val="00E247E8"/>
    <w:rPr>
      <w:rFonts w:ascii="Cambria" w:hAnsi="Cambria"/>
      <w:b/>
      <w:bCs/>
      <w:color w:val="73A9A1"/>
      <w:kern w:val="32"/>
      <w:sz w:val="26"/>
      <w:szCs w:val="26"/>
    </w:rPr>
  </w:style>
  <w:style w:type="character" w:customStyle="1" w:styleId="Titre6Car">
    <w:name w:val="Titre 6 Car"/>
    <w:link w:val="Titre6"/>
    <w:semiHidden/>
    <w:rsid w:val="007A2245"/>
    <w:rPr>
      <w:rFonts w:ascii="Calibri" w:eastAsia="Times New Roman" w:hAnsi="Calibri" w:cs="Times New Roman"/>
      <w:b/>
      <w:bCs/>
      <w:sz w:val="22"/>
      <w:szCs w:val="22"/>
    </w:rPr>
  </w:style>
  <w:style w:type="paragraph" w:styleId="Corpsdetexte">
    <w:name w:val="Body Text"/>
    <w:basedOn w:val="Normal"/>
    <w:link w:val="CorpsdetexteCar"/>
    <w:rsid w:val="007A2245"/>
    <w:pPr>
      <w:tabs>
        <w:tab w:val="left" w:pos="284"/>
      </w:tabs>
    </w:pPr>
    <w:rPr>
      <w:rFonts w:ascii="Arial" w:hAnsi="Arial"/>
      <w:b/>
      <w:color w:val="000080"/>
      <w:szCs w:val="22"/>
      <w:lang w:val="x-none" w:eastAsia="fr-FR"/>
    </w:rPr>
  </w:style>
  <w:style w:type="character" w:customStyle="1" w:styleId="CorpsdetexteCar">
    <w:name w:val="Corps de texte Car"/>
    <w:link w:val="Corpsdetexte"/>
    <w:rsid w:val="007A2245"/>
    <w:rPr>
      <w:rFonts w:ascii="Arial" w:hAnsi="Arial" w:cs="Arial"/>
      <w:b/>
      <w:color w:val="000080"/>
      <w:sz w:val="22"/>
      <w:szCs w:val="22"/>
      <w:lang w:eastAsia="fr-FR"/>
    </w:rPr>
  </w:style>
  <w:style w:type="paragraph" w:customStyle="1" w:styleId="aa-Sous-Art">
    <w:name w:val="aa-.Sous-Art"/>
    <w:basedOn w:val="Normal"/>
    <w:rsid w:val="007A2245"/>
    <w:pPr>
      <w:widowControl w:val="0"/>
      <w:spacing w:after="139"/>
      <w:ind w:left="439" w:right="2340" w:hanging="439"/>
    </w:pPr>
    <w:rPr>
      <w:rFonts w:ascii="CG Times" w:hAnsi="CG Times"/>
      <w:snapToGrid w:val="0"/>
      <w:color w:val="000000"/>
      <w:sz w:val="24"/>
      <w:lang w:val="en-US" w:eastAsia="fr-FR"/>
    </w:rPr>
  </w:style>
  <w:style w:type="paragraph" w:styleId="Corpsdetexte3">
    <w:name w:val="Body Text 3"/>
    <w:basedOn w:val="Normal"/>
    <w:link w:val="Corpsdetexte3Car"/>
    <w:rsid w:val="00005909"/>
    <w:rPr>
      <w:rFonts w:ascii="Arial Narrow" w:hAnsi="Arial Narrow"/>
      <w:sz w:val="16"/>
      <w:szCs w:val="16"/>
      <w:lang w:val="x-none" w:eastAsia="x-none"/>
    </w:rPr>
  </w:style>
  <w:style w:type="character" w:customStyle="1" w:styleId="Corpsdetexte3Car">
    <w:name w:val="Corps de texte 3 Car"/>
    <w:link w:val="Corpsdetexte3"/>
    <w:rsid w:val="00005909"/>
    <w:rPr>
      <w:rFonts w:ascii="Arial Narrow" w:hAnsi="Arial Narrow"/>
      <w:sz w:val="16"/>
      <w:szCs w:val="16"/>
    </w:rPr>
  </w:style>
  <w:style w:type="table" w:styleId="Tableauliste3">
    <w:name w:val="Table List 3"/>
    <w:basedOn w:val="TableauNormal"/>
    <w:rsid w:val="00E50226"/>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Titre">
    <w:name w:val="Title"/>
    <w:basedOn w:val="Normal"/>
    <w:next w:val="Normal"/>
    <w:link w:val="TitreCar"/>
    <w:qFormat/>
    <w:rsid w:val="00FF75BE"/>
    <w:pPr>
      <w:pBdr>
        <w:bottom w:val="single" w:sz="8" w:space="1" w:color="95B3D7"/>
      </w:pBdr>
      <w:spacing w:before="360" w:after="240"/>
      <w:jc w:val="center"/>
      <w:outlineLvl w:val="0"/>
    </w:pPr>
    <w:rPr>
      <w:rFonts w:ascii="Cambria" w:hAnsi="Cambria"/>
      <w:b/>
      <w:bCs/>
      <w:caps/>
      <w:color w:val="17365D"/>
      <w:kern w:val="28"/>
      <w:sz w:val="36"/>
      <w:szCs w:val="32"/>
      <w:lang w:val="x-none" w:eastAsia="x-none"/>
    </w:rPr>
  </w:style>
  <w:style w:type="character" w:customStyle="1" w:styleId="TitreCar">
    <w:name w:val="Titre Car"/>
    <w:link w:val="Titre"/>
    <w:rsid w:val="00FF75BE"/>
    <w:rPr>
      <w:rFonts w:ascii="Cambria" w:eastAsia="Times New Roman" w:hAnsi="Cambria" w:cs="Times New Roman"/>
      <w:b/>
      <w:bCs/>
      <w:caps/>
      <w:color w:val="17365D"/>
      <w:kern w:val="28"/>
      <w:sz w:val="36"/>
      <w:szCs w:val="32"/>
    </w:rPr>
  </w:style>
  <w:style w:type="paragraph" w:styleId="Sansinterligne">
    <w:name w:val="No Spacing"/>
    <w:aliases w:val="Exemples"/>
    <w:basedOn w:val="Commentaire"/>
    <w:uiPriority w:val="1"/>
    <w:qFormat/>
    <w:rsid w:val="004861B6"/>
    <w:pPr>
      <w:spacing w:after="120"/>
      <w:ind w:left="200"/>
      <w:jc w:val="left"/>
    </w:pPr>
    <w:rPr>
      <w:rFonts w:ascii="Calibri" w:hAnsi="Calibri"/>
      <w:i/>
      <w:color w:val="365F91"/>
      <w:sz w:val="22"/>
      <w:szCs w:val="22"/>
    </w:rPr>
  </w:style>
  <w:style w:type="paragraph" w:styleId="Notedefin">
    <w:name w:val="endnote text"/>
    <w:basedOn w:val="Normal"/>
    <w:link w:val="NotedefinCar"/>
    <w:rsid w:val="00BB7F90"/>
    <w:pPr>
      <w:spacing w:before="0" w:after="0" w:line="240" w:lineRule="auto"/>
      <w:jc w:val="left"/>
    </w:pPr>
    <w:rPr>
      <w:rFonts w:ascii="Arial Narrow" w:hAnsi="Arial Narrow"/>
      <w:sz w:val="20"/>
      <w:szCs w:val="20"/>
      <w:lang w:val="x-none" w:eastAsia="x-none"/>
    </w:rPr>
  </w:style>
  <w:style w:type="character" w:customStyle="1" w:styleId="NotedefinCar">
    <w:name w:val="Note de fin Car"/>
    <w:link w:val="Notedefin"/>
    <w:rsid w:val="00BB7F90"/>
    <w:rPr>
      <w:rFonts w:ascii="Arial Narrow" w:hAnsi="Arial Narrow"/>
    </w:rPr>
  </w:style>
  <w:style w:type="character" w:styleId="Appeldenotedefin">
    <w:name w:val="endnote reference"/>
    <w:rsid w:val="00BB7F90"/>
    <w:rPr>
      <w:vertAlign w:val="superscript"/>
    </w:rPr>
  </w:style>
  <w:style w:type="character" w:customStyle="1" w:styleId="PieddepageCar">
    <w:name w:val="Pied de page Car"/>
    <w:link w:val="Pieddepage"/>
    <w:uiPriority w:val="99"/>
    <w:rsid w:val="000C3914"/>
    <w:rPr>
      <w:rFonts w:ascii="Calibri" w:hAnsi="Calibri"/>
      <w:sz w:val="22"/>
      <w:szCs w:val="24"/>
    </w:rPr>
  </w:style>
  <w:style w:type="paragraph" w:styleId="Paragraphedeliste">
    <w:name w:val="List Paragraph"/>
    <w:basedOn w:val="Normal"/>
    <w:uiPriority w:val="34"/>
    <w:qFormat/>
    <w:rsid w:val="001D14C0"/>
    <w:pPr>
      <w:ind w:left="708"/>
    </w:pPr>
  </w:style>
  <w:style w:type="character" w:customStyle="1" w:styleId="subsection1">
    <w:name w:val="subsection1"/>
    <w:rsid w:val="008B1819"/>
  </w:style>
  <w:style w:type="table" w:styleId="Grilledetableau8">
    <w:name w:val="Table Grid 8"/>
    <w:basedOn w:val="TableauNormal"/>
    <w:rsid w:val="001C4BD2"/>
    <w:pPr>
      <w:spacing w:before="240" w:after="120" w:line="276" w:lineRule="auto"/>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4854928">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513958458">
          <w:marLeft w:val="0"/>
          <w:marRight w:val="0"/>
          <w:marTop w:val="0"/>
          <w:marBottom w:val="0"/>
          <w:divBdr>
            <w:top w:val="none" w:sz="0" w:space="0" w:color="auto"/>
            <w:left w:val="none" w:sz="0" w:space="0" w:color="auto"/>
            <w:bottom w:val="none" w:sz="0" w:space="0" w:color="auto"/>
            <w:right w:val="none" w:sz="0" w:space="0" w:color="auto"/>
          </w:divBdr>
          <w:divsChild>
            <w:div w:id="168914659">
              <w:marLeft w:val="450"/>
              <w:marRight w:val="0"/>
              <w:marTop w:val="0"/>
              <w:marBottom w:val="0"/>
              <w:divBdr>
                <w:top w:val="none" w:sz="0" w:space="0" w:color="auto"/>
                <w:left w:val="none" w:sz="0" w:space="0" w:color="auto"/>
                <w:bottom w:val="none" w:sz="0" w:space="0" w:color="auto"/>
                <w:right w:val="none" w:sz="0" w:space="0" w:color="auto"/>
              </w:divBdr>
            </w:div>
            <w:div w:id="189150547">
              <w:marLeft w:val="450"/>
              <w:marRight w:val="0"/>
              <w:marTop w:val="0"/>
              <w:marBottom w:val="0"/>
              <w:divBdr>
                <w:top w:val="none" w:sz="0" w:space="0" w:color="auto"/>
                <w:left w:val="none" w:sz="0" w:space="0" w:color="auto"/>
                <w:bottom w:val="none" w:sz="0" w:space="0" w:color="auto"/>
                <w:right w:val="none" w:sz="0" w:space="0" w:color="auto"/>
              </w:divBdr>
            </w:div>
            <w:div w:id="318119020">
              <w:marLeft w:val="450"/>
              <w:marRight w:val="0"/>
              <w:marTop w:val="0"/>
              <w:marBottom w:val="0"/>
              <w:divBdr>
                <w:top w:val="none" w:sz="0" w:space="0" w:color="auto"/>
                <w:left w:val="none" w:sz="0" w:space="0" w:color="auto"/>
                <w:bottom w:val="none" w:sz="0" w:space="0" w:color="auto"/>
                <w:right w:val="none" w:sz="0" w:space="0" w:color="auto"/>
              </w:divBdr>
            </w:div>
            <w:div w:id="367266738">
              <w:marLeft w:val="450"/>
              <w:marRight w:val="0"/>
              <w:marTop w:val="0"/>
              <w:marBottom w:val="0"/>
              <w:divBdr>
                <w:top w:val="none" w:sz="0" w:space="0" w:color="auto"/>
                <w:left w:val="none" w:sz="0" w:space="0" w:color="auto"/>
                <w:bottom w:val="none" w:sz="0" w:space="0" w:color="auto"/>
                <w:right w:val="none" w:sz="0" w:space="0" w:color="auto"/>
              </w:divBdr>
            </w:div>
            <w:div w:id="395586337">
              <w:marLeft w:val="450"/>
              <w:marRight w:val="0"/>
              <w:marTop w:val="0"/>
              <w:marBottom w:val="0"/>
              <w:divBdr>
                <w:top w:val="none" w:sz="0" w:space="0" w:color="auto"/>
                <w:left w:val="none" w:sz="0" w:space="0" w:color="auto"/>
                <w:bottom w:val="none" w:sz="0" w:space="0" w:color="auto"/>
                <w:right w:val="none" w:sz="0" w:space="0" w:color="auto"/>
              </w:divBdr>
            </w:div>
            <w:div w:id="580724733">
              <w:marLeft w:val="0"/>
              <w:marRight w:val="0"/>
              <w:marTop w:val="0"/>
              <w:marBottom w:val="0"/>
              <w:divBdr>
                <w:top w:val="none" w:sz="0" w:space="0" w:color="auto"/>
                <w:left w:val="none" w:sz="0" w:space="0" w:color="auto"/>
                <w:bottom w:val="none" w:sz="0" w:space="0" w:color="auto"/>
                <w:right w:val="none" w:sz="0" w:space="0" w:color="auto"/>
              </w:divBdr>
            </w:div>
            <w:div w:id="654533011">
              <w:marLeft w:val="450"/>
              <w:marRight w:val="0"/>
              <w:marTop w:val="0"/>
              <w:marBottom w:val="0"/>
              <w:divBdr>
                <w:top w:val="none" w:sz="0" w:space="0" w:color="auto"/>
                <w:left w:val="none" w:sz="0" w:space="0" w:color="auto"/>
                <w:bottom w:val="none" w:sz="0" w:space="0" w:color="auto"/>
                <w:right w:val="none" w:sz="0" w:space="0" w:color="auto"/>
              </w:divBdr>
            </w:div>
            <w:div w:id="712727283">
              <w:marLeft w:val="450"/>
              <w:marRight w:val="0"/>
              <w:marTop w:val="0"/>
              <w:marBottom w:val="0"/>
              <w:divBdr>
                <w:top w:val="none" w:sz="0" w:space="0" w:color="auto"/>
                <w:left w:val="none" w:sz="0" w:space="0" w:color="auto"/>
                <w:bottom w:val="none" w:sz="0" w:space="0" w:color="auto"/>
                <w:right w:val="none" w:sz="0" w:space="0" w:color="auto"/>
              </w:divBdr>
            </w:div>
            <w:div w:id="866136512">
              <w:marLeft w:val="450"/>
              <w:marRight w:val="0"/>
              <w:marTop w:val="0"/>
              <w:marBottom w:val="0"/>
              <w:divBdr>
                <w:top w:val="none" w:sz="0" w:space="0" w:color="auto"/>
                <w:left w:val="none" w:sz="0" w:space="0" w:color="auto"/>
                <w:bottom w:val="none" w:sz="0" w:space="0" w:color="auto"/>
                <w:right w:val="none" w:sz="0" w:space="0" w:color="auto"/>
              </w:divBdr>
            </w:div>
            <w:div w:id="1111436934">
              <w:marLeft w:val="450"/>
              <w:marRight w:val="0"/>
              <w:marTop w:val="0"/>
              <w:marBottom w:val="0"/>
              <w:divBdr>
                <w:top w:val="none" w:sz="0" w:space="0" w:color="auto"/>
                <w:left w:val="none" w:sz="0" w:space="0" w:color="auto"/>
                <w:bottom w:val="none" w:sz="0" w:space="0" w:color="auto"/>
                <w:right w:val="none" w:sz="0" w:space="0" w:color="auto"/>
              </w:divBdr>
            </w:div>
            <w:div w:id="1257522788">
              <w:marLeft w:val="0"/>
              <w:marRight w:val="0"/>
              <w:marTop w:val="0"/>
              <w:marBottom w:val="0"/>
              <w:divBdr>
                <w:top w:val="none" w:sz="0" w:space="0" w:color="auto"/>
                <w:left w:val="none" w:sz="0" w:space="0" w:color="auto"/>
                <w:bottom w:val="none" w:sz="0" w:space="0" w:color="auto"/>
                <w:right w:val="none" w:sz="0" w:space="0" w:color="auto"/>
              </w:divBdr>
            </w:div>
            <w:div w:id="1522358392">
              <w:marLeft w:val="450"/>
              <w:marRight w:val="0"/>
              <w:marTop w:val="0"/>
              <w:marBottom w:val="0"/>
              <w:divBdr>
                <w:top w:val="none" w:sz="0" w:space="0" w:color="auto"/>
                <w:left w:val="none" w:sz="0" w:space="0" w:color="auto"/>
                <w:bottom w:val="none" w:sz="0" w:space="0" w:color="auto"/>
                <w:right w:val="none" w:sz="0" w:space="0" w:color="auto"/>
              </w:divBdr>
            </w:div>
            <w:div w:id="1582838642">
              <w:marLeft w:val="0"/>
              <w:marRight w:val="0"/>
              <w:marTop w:val="0"/>
              <w:marBottom w:val="0"/>
              <w:divBdr>
                <w:top w:val="none" w:sz="0" w:space="0" w:color="auto"/>
                <w:left w:val="none" w:sz="0" w:space="0" w:color="auto"/>
                <w:bottom w:val="none" w:sz="0" w:space="0" w:color="auto"/>
                <w:right w:val="none" w:sz="0" w:space="0" w:color="auto"/>
              </w:divBdr>
            </w:div>
            <w:div w:id="1713312459">
              <w:marLeft w:val="0"/>
              <w:marRight w:val="0"/>
              <w:marTop w:val="0"/>
              <w:marBottom w:val="0"/>
              <w:divBdr>
                <w:top w:val="none" w:sz="0" w:space="0" w:color="auto"/>
                <w:left w:val="none" w:sz="0" w:space="0" w:color="auto"/>
                <w:bottom w:val="none" w:sz="0" w:space="0" w:color="auto"/>
                <w:right w:val="none" w:sz="0" w:space="0" w:color="auto"/>
              </w:divBdr>
            </w:div>
            <w:div w:id="1757363850">
              <w:marLeft w:val="450"/>
              <w:marRight w:val="0"/>
              <w:marTop w:val="0"/>
              <w:marBottom w:val="0"/>
              <w:divBdr>
                <w:top w:val="none" w:sz="0" w:space="0" w:color="auto"/>
                <w:left w:val="none" w:sz="0" w:space="0" w:color="auto"/>
                <w:bottom w:val="none" w:sz="0" w:space="0" w:color="auto"/>
                <w:right w:val="none" w:sz="0" w:space="0" w:color="auto"/>
              </w:divBdr>
            </w:div>
            <w:div w:id="1957327300">
              <w:marLeft w:val="450"/>
              <w:marRight w:val="0"/>
              <w:marTop w:val="0"/>
              <w:marBottom w:val="0"/>
              <w:divBdr>
                <w:top w:val="none" w:sz="0" w:space="0" w:color="auto"/>
                <w:left w:val="none" w:sz="0" w:space="0" w:color="auto"/>
                <w:bottom w:val="none" w:sz="0" w:space="0" w:color="auto"/>
                <w:right w:val="none" w:sz="0" w:space="0" w:color="auto"/>
              </w:divBdr>
            </w:div>
            <w:div w:id="2100249905">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 w:id="1471748977">
      <w:bodyDiv w:val="1"/>
      <w:marLeft w:val="0"/>
      <w:marRight w:val="0"/>
      <w:marTop w:val="0"/>
      <w:marBottom w:val="0"/>
      <w:divBdr>
        <w:top w:val="none" w:sz="0" w:space="0" w:color="auto"/>
        <w:left w:val="none" w:sz="0" w:space="0" w:color="auto"/>
        <w:bottom w:val="none" w:sz="0" w:space="0" w:color="auto"/>
        <w:right w:val="none" w:sz="0" w:space="0" w:color="auto"/>
      </w:divBdr>
      <w:divsChild>
        <w:div w:id="1923762056">
          <w:marLeft w:val="0"/>
          <w:marRight w:val="0"/>
          <w:marTop w:val="0"/>
          <w:marBottom w:val="0"/>
          <w:divBdr>
            <w:top w:val="none" w:sz="0" w:space="0" w:color="auto"/>
            <w:left w:val="none" w:sz="0" w:space="0" w:color="auto"/>
            <w:bottom w:val="none" w:sz="0" w:space="0" w:color="auto"/>
            <w:right w:val="none" w:sz="0" w:space="0" w:color="auto"/>
          </w:divBdr>
          <w:divsChild>
            <w:div w:id="2026975922">
              <w:marLeft w:val="0"/>
              <w:marRight w:val="0"/>
              <w:marTop w:val="0"/>
              <w:marBottom w:val="0"/>
              <w:divBdr>
                <w:top w:val="none" w:sz="0" w:space="0" w:color="auto"/>
                <w:left w:val="none" w:sz="0" w:space="0" w:color="auto"/>
                <w:bottom w:val="none" w:sz="0" w:space="0" w:color="auto"/>
                <w:right w:val="none" w:sz="0" w:space="0" w:color="auto"/>
              </w:divBdr>
              <w:divsChild>
                <w:div w:id="64625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6759917">
      <w:bodyDiv w:val="1"/>
      <w:marLeft w:val="1200"/>
      <w:marRight w:val="1200"/>
      <w:marTop w:val="150"/>
      <w:marBottom w:val="0"/>
      <w:divBdr>
        <w:top w:val="none" w:sz="0" w:space="0" w:color="auto"/>
        <w:left w:val="none" w:sz="0" w:space="0" w:color="auto"/>
        <w:bottom w:val="none" w:sz="0" w:space="0" w:color="auto"/>
        <w:right w:val="none" w:sz="0" w:space="0" w:color="auto"/>
      </w:divBdr>
      <w:divsChild>
        <w:div w:id="1620332352">
          <w:marLeft w:val="0"/>
          <w:marRight w:val="0"/>
          <w:marTop w:val="0"/>
          <w:marBottom w:val="0"/>
          <w:divBdr>
            <w:top w:val="none" w:sz="0" w:space="0" w:color="auto"/>
            <w:left w:val="none" w:sz="0" w:space="0" w:color="auto"/>
            <w:bottom w:val="none" w:sz="0" w:space="0" w:color="auto"/>
            <w:right w:val="none" w:sz="0" w:space="0" w:color="auto"/>
          </w:divBdr>
          <w:divsChild>
            <w:div w:id="154228941">
              <w:marLeft w:val="450"/>
              <w:marRight w:val="0"/>
              <w:marTop w:val="0"/>
              <w:marBottom w:val="0"/>
              <w:divBdr>
                <w:top w:val="none" w:sz="0" w:space="0" w:color="auto"/>
                <w:left w:val="none" w:sz="0" w:space="0" w:color="auto"/>
                <w:bottom w:val="none" w:sz="0" w:space="0" w:color="auto"/>
                <w:right w:val="none" w:sz="0" w:space="0" w:color="auto"/>
              </w:divBdr>
            </w:div>
            <w:div w:id="208540299">
              <w:marLeft w:val="450"/>
              <w:marRight w:val="0"/>
              <w:marTop w:val="0"/>
              <w:marBottom w:val="0"/>
              <w:divBdr>
                <w:top w:val="none" w:sz="0" w:space="0" w:color="auto"/>
                <w:left w:val="none" w:sz="0" w:space="0" w:color="auto"/>
                <w:bottom w:val="none" w:sz="0" w:space="0" w:color="auto"/>
                <w:right w:val="none" w:sz="0" w:space="0" w:color="auto"/>
              </w:divBdr>
            </w:div>
            <w:div w:id="366831757">
              <w:marLeft w:val="450"/>
              <w:marRight w:val="0"/>
              <w:marTop w:val="0"/>
              <w:marBottom w:val="0"/>
              <w:divBdr>
                <w:top w:val="none" w:sz="0" w:space="0" w:color="auto"/>
                <w:left w:val="none" w:sz="0" w:space="0" w:color="auto"/>
                <w:bottom w:val="none" w:sz="0" w:space="0" w:color="auto"/>
                <w:right w:val="none" w:sz="0" w:space="0" w:color="auto"/>
              </w:divBdr>
            </w:div>
            <w:div w:id="571431652">
              <w:marLeft w:val="450"/>
              <w:marRight w:val="0"/>
              <w:marTop w:val="0"/>
              <w:marBottom w:val="0"/>
              <w:divBdr>
                <w:top w:val="none" w:sz="0" w:space="0" w:color="auto"/>
                <w:left w:val="none" w:sz="0" w:space="0" w:color="auto"/>
                <w:bottom w:val="none" w:sz="0" w:space="0" w:color="auto"/>
                <w:right w:val="none" w:sz="0" w:space="0" w:color="auto"/>
              </w:divBdr>
            </w:div>
            <w:div w:id="593906261">
              <w:marLeft w:val="450"/>
              <w:marRight w:val="0"/>
              <w:marTop w:val="0"/>
              <w:marBottom w:val="0"/>
              <w:divBdr>
                <w:top w:val="none" w:sz="0" w:space="0" w:color="auto"/>
                <w:left w:val="none" w:sz="0" w:space="0" w:color="auto"/>
                <w:bottom w:val="none" w:sz="0" w:space="0" w:color="auto"/>
                <w:right w:val="none" w:sz="0" w:space="0" w:color="auto"/>
              </w:divBdr>
            </w:div>
            <w:div w:id="796950523">
              <w:marLeft w:val="450"/>
              <w:marRight w:val="0"/>
              <w:marTop w:val="0"/>
              <w:marBottom w:val="0"/>
              <w:divBdr>
                <w:top w:val="none" w:sz="0" w:space="0" w:color="auto"/>
                <w:left w:val="none" w:sz="0" w:space="0" w:color="auto"/>
                <w:bottom w:val="none" w:sz="0" w:space="0" w:color="auto"/>
                <w:right w:val="none" w:sz="0" w:space="0" w:color="auto"/>
              </w:divBdr>
            </w:div>
            <w:div w:id="1070082888">
              <w:marLeft w:val="450"/>
              <w:marRight w:val="0"/>
              <w:marTop w:val="0"/>
              <w:marBottom w:val="0"/>
              <w:divBdr>
                <w:top w:val="none" w:sz="0" w:space="0" w:color="auto"/>
                <w:left w:val="none" w:sz="0" w:space="0" w:color="auto"/>
                <w:bottom w:val="none" w:sz="0" w:space="0" w:color="auto"/>
                <w:right w:val="none" w:sz="0" w:space="0" w:color="auto"/>
              </w:divBdr>
            </w:div>
            <w:div w:id="1270774689">
              <w:marLeft w:val="450"/>
              <w:marRight w:val="0"/>
              <w:marTop w:val="0"/>
              <w:marBottom w:val="0"/>
              <w:divBdr>
                <w:top w:val="none" w:sz="0" w:space="0" w:color="auto"/>
                <w:left w:val="none" w:sz="0" w:space="0" w:color="auto"/>
                <w:bottom w:val="none" w:sz="0" w:space="0" w:color="auto"/>
                <w:right w:val="none" w:sz="0" w:space="0" w:color="auto"/>
              </w:divBdr>
            </w:div>
            <w:div w:id="1960599278">
              <w:marLeft w:val="450"/>
              <w:marRight w:val="0"/>
              <w:marTop w:val="0"/>
              <w:marBottom w:val="0"/>
              <w:divBdr>
                <w:top w:val="none" w:sz="0" w:space="0" w:color="auto"/>
                <w:left w:val="none" w:sz="0" w:space="0" w:color="auto"/>
                <w:bottom w:val="none" w:sz="0" w:space="0" w:color="auto"/>
                <w:right w:val="none" w:sz="0" w:space="0" w:color="auto"/>
              </w:divBdr>
            </w:div>
            <w:div w:id="1965846332">
              <w:marLeft w:val="450"/>
              <w:marRight w:val="0"/>
              <w:marTop w:val="0"/>
              <w:marBottom w:val="0"/>
              <w:divBdr>
                <w:top w:val="none" w:sz="0" w:space="0" w:color="auto"/>
                <w:left w:val="none" w:sz="0" w:space="0" w:color="auto"/>
                <w:bottom w:val="none" w:sz="0" w:space="0" w:color="auto"/>
                <w:right w:val="none" w:sz="0" w:space="0" w:color="auto"/>
              </w:divBdr>
            </w:div>
            <w:div w:id="2028671825">
              <w:marLeft w:val="450"/>
              <w:marRight w:val="0"/>
              <w:marTop w:val="0"/>
              <w:marBottom w:val="0"/>
              <w:divBdr>
                <w:top w:val="none" w:sz="0" w:space="0" w:color="auto"/>
                <w:left w:val="none" w:sz="0" w:space="0" w:color="auto"/>
                <w:bottom w:val="none" w:sz="0" w:space="0" w:color="auto"/>
                <w:right w:val="none" w:sz="0" w:space="0" w:color="auto"/>
              </w:divBdr>
            </w:div>
            <w:div w:id="2079353187">
              <w:marLeft w:val="450"/>
              <w:marRight w:val="0"/>
              <w:marTop w:val="0"/>
              <w:marBottom w:val="0"/>
              <w:divBdr>
                <w:top w:val="none" w:sz="0" w:space="0" w:color="auto"/>
                <w:left w:val="none" w:sz="0" w:space="0" w:color="auto"/>
                <w:bottom w:val="none" w:sz="0" w:space="0" w:color="auto"/>
                <w:right w:val="none" w:sz="0" w:space="0" w:color="auto"/>
              </w:divBdr>
            </w:div>
            <w:div w:id="213158712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81536-A61E-44B7-A598-8AFF0AFE1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8</Pages>
  <Words>2772</Words>
  <Characters>14862</Characters>
  <Application>Microsoft Office Word</Application>
  <DocSecurity>0</DocSecurity>
  <Lines>123</Lines>
  <Paragraphs>35</Paragraphs>
  <ScaleCrop>false</ScaleCrop>
  <HeadingPairs>
    <vt:vector size="2" baseType="variant">
      <vt:variant>
        <vt:lpstr>Titre</vt:lpstr>
      </vt:variant>
      <vt:variant>
        <vt:i4>1</vt:i4>
      </vt:variant>
    </vt:vector>
  </HeadingPairs>
  <TitlesOfParts>
    <vt:vector size="1" baseType="lpstr">
      <vt:lpstr>Page de présentation</vt:lpstr>
    </vt:vector>
  </TitlesOfParts>
  <Company>FQM</Company>
  <LinksUpToDate>false</LinksUpToDate>
  <CharactersWithSpaces>17599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Page de présentation</dc:title>
  <dc:subject/>
  <dc:creator>Sébastien Cloutier</dc:creator>
  <cp:keywords/>
  <cp:lastModifiedBy>Hinse, Stéphanie</cp:lastModifiedBy>
  <cp:revision>22</cp:revision>
  <cp:lastPrinted>2022-02-21T21:28:00Z</cp:lastPrinted>
  <dcterms:created xsi:type="dcterms:W3CDTF">2022-02-03T23:43:00Z</dcterms:created>
  <dcterms:modified xsi:type="dcterms:W3CDTF">2022-03-08T19:17:00Z</dcterms:modified>
</cp:coreProperties>
</file>